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9B" w:rsidRDefault="0007647A" w:rsidP="0052239B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52239B">
        <w:rPr>
          <w:noProof/>
          <w:sz w:val="20"/>
        </w:rPr>
        <w:drawing>
          <wp:inline distT="0" distB="0" distL="0" distR="0">
            <wp:extent cx="586740" cy="603885"/>
            <wp:effectExtent l="19050" t="0" r="3810" b="0"/>
            <wp:docPr id="1" name="Рисунок 2" descr="C:\Documents and Settings\Admin\Рабочий стол\2012-03-1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2012-03-11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6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39B" w:rsidRPr="00E22E9A" w:rsidRDefault="0052239B" w:rsidP="0052239B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2E9A">
        <w:rPr>
          <w:rFonts w:ascii="Times New Roman" w:hAnsi="Times New Roman" w:cs="Times New Roman"/>
          <w:b/>
          <w:sz w:val="32"/>
          <w:szCs w:val="32"/>
        </w:rPr>
        <w:t>Администрация (исполнительно-распорядительный орган) муниципального района “Куйбышевский район”</w:t>
      </w:r>
    </w:p>
    <w:p w:rsidR="0052239B" w:rsidRPr="00B1019C" w:rsidRDefault="0052239B" w:rsidP="00B101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2E9A">
        <w:rPr>
          <w:rFonts w:ascii="Times New Roman" w:hAnsi="Times New Roman" w:cs="Times New Roman"/>
          <w:b/>
          <w:sz w:val="32"/>
          <w:szCs w:val="32"/>
        </w:rPr>
        <w:t>Калужской области</w:t>
      </w:r>
    </w:p>
    <w:p w:rsidR="0052239B" w:rsidRDefault="0052239B" w:rsidP="0052239B">
      <w:pPr>
        <w:pStyle w:val="a3"/>
        <w:spacing w:before="0"/>
        <w:jc w:val="center"/>
        <w:rPr>
          <w:b/>
          <w:bCs/>
          <w:sz w:val="32"/>
          <w:szCs w:val="32"/>
        </w:rPr>
      </w:pPr>
      <w:r w:rsidRPr="00E22E9A">
        <w:rPr>
          <w:b/>
          <w:bCs/>
          <w:sz w:val="32"/>
          <w:szCs w:val="32"/>
        </w:rPr>
        <w:t>ПОСТАНОВЛЕНИЕ</w:t>
      </w:r>
    </w:p>
    <w:p w:rsidR="00754D0D" w:rsidRPr="00E22E9A" w:rsidRDefault="00754D0D" w:rsidP="0052239B">
      <w:pPr>
        <w:pStyle w:val="a3"/>
        <w:spacing w:before="0"/>
        <w:jc w:val="center"/>
        <w:rPr>
          <w:b/>
          <w:bCs/>
          <w:sz w:val="32"/>
          <w:szCs w:val="32"/>
        </w:rPr>
      </w:pPr>
    </w:p>
    <w:p w:rsidR="0052239B" w:rsidRPr="005F0EEE" w:rsidRDefault="0052239B" w:rsidP="0052239B">
      <w:pPr>
        <w:pStyle w:val="a3"/>
        <w:spacing w:before="0"/>
        <w:rPr>
          <w:bCs/>
          <w:sz w:val="22"/>
          <w:szCs w:val="22"/>
        </w:rPr>
      </w:pPr>
      <w:proofErr w:type="gramStart"/>
      <w:r w:rsidRPr="005F0EEE">
        <w:rPr>
          <w:bCs/>
          <w:sz w:val="22"/>
          <w:szCs w:val="22"/>
        </w:rPr>
        <w:t>От</w:t>
      </w:r>
      <w:proofErr w:type="gramEnd"/>
      <w:r w:rsidRPr="005F0EEE">
        <w:rPr>
          <w:bCs/>
          <w:sz w:val="22"/>
          <w:szCs w:val="22"/>
        </w:rPr>
        <w:t xml:space="preserve"> </w:t>
      </w:r>
      <w:r w:rsidR="00B1019C" w:rsidRPr="005F0EEE">
        <w:rPr>
          <w:bCs/>
          <w:sz w:val="22"/>
          <w:szCs w:val="22"/>
          <w:u w:val="single"/>
        </w:rPr>
        <w:t>_</w:t>
      </w:r>
      <w:r w:rsidR="009949B1" w:rsidRPr="005F0EEE">
        <w:rPr>
          <w:bCs/>
          <w:sz w:val="22"/>
          <w:szCs w:val="22"/>
          <w:u w:val="single"/>
        </w:rPr>
        <w:t>__________</w:t>
      </w:r>
      <w:r w:rsidR="00B1019C" w:rsidRPr="005F0EEE">
        <w:rPr>
          <w:bCs/>
          <w:sz w:val="22"/>
          <w:szCs w:val="22"/>
          <w:u w:val="single"/>
        </w:rPr>
        <w:t>_</w:t>
      </w:r>
      <w:r w:rsidRPr="005F0EEE">
        <w:rPr>
          <w:bCs/>
          <w:sz w:val="22"/>
          <w:szCs w:val="22"/>
        </w:rPr>
        <w:tab/>
      </w:r>
      <w:r w:rsidRPr="005F0EEE">
        <w:rPr>
          <w:bCs/>
          <w:sz w:val="22"/>
          <w:szCs w:val="22"/>
        </w:rPr>
        <w:tab/>
      </w:r>
      <w:r w:rsidR="00184B8E">
        <w:rPr>
          <w:bCs/>
          <w:sz w:val="22"/>
          <w:szCs w:val="22"/>
        </w:rPr>
        <w:t xml:space="preserve">              </w:t>
      </w:r>
      <w:bookmarkStart w:id="0" w:name="_GoBack"/>
      <w:bookmarkEnd w:id="0"/>
      <w:r w:rsidRPr="005F0EEE">
        <w:rPr>
          <w:bCs/>
          <w:sz w:val="22"/>
          <w:szCs w:val="22"/>
        </w:rPr>
        <w:tab/>
      </w:r>
      <w:r w:rsidR="009949B1" w:rsidRPr="005F0EEE">
        <w:rPr>
          <w:bCs/>
          <w:sz w:val="22"/>
          <w:szCs w:val="22"/>
        </w:rPr>
        <w:t>проект</w:t>
      </w:r>
      <w:r w:rsidR="00B519BA" w:rsidRPr="005F0EEE">
        <w:rPr>
          <w:bCs/>
          <w:sz w:val="22"/>
          <w:szCs w:val="22"/>
        </w:rPr>
        <w:tab/>
      </w:r>
      <w:r w:rsidR="00B519BA" w:rsidRPr="005F0EEE">
        <w:rPr>
          <w:bCs/>
          <w:sz w:val="22"/>
          <w:szCs w:val="22"/>
        </w:rPr>
        <w:tab/>
      </w:r>
      <w:r w:rsidR="00DF09DF" w:rsidRPr="005F0EEE">
        <w:rPr>
          <w:bCs/>
          <w:sz w:val="22"/>
          <w:szCs w:val="22"/>
        </w:rPr>
        <w:t xml:space="preserve">                  </w:t>
      </w:r>
      <w:r w:rsidR="00754D0D" w:rsidRPr="005F0EEE">
        <w:rPr>
          <w:bCs/>
          <w:sz w:val="22"/>
          <w:szCs w:val="22"/>
        </w:rPr>
        <w:tab/>
      </w:r>
      <w:r w:rsidR="00B1019C" w:rsidRPr="005F0EEE">
        <w:rPr>
          <w:bCs/>
          <w:sz w:val="22"/>
          <w:szCs w:val="22"/>
        </w:rPr>
        <w:tab/>
      </w:r>
      <w:r w:rsidR="00DF09DF" w:rsidRPr="005F0EEE">
        <w:rPr>
          <w:bCs/>
          <w:sz w:val="22"/>
          <w:szCs w:val="22"/>
        </w:rPr>
        <w:t xml:space="preserve"> </w:t>
      </w:r>
      <w:r w:rsidRPr="005F0EEE">
        <w:rPr>
          <w:bCs/>
          <w:sz w:val="22"/>
          <w:szCs w:val="22"/>
        </w:rPr>
        <w:t xml:space="preserve">№ </w:t>
      </w:r>
      <w:r w:rsidR="00B1019C" w:rsidRPr="005F0EEE">
        <w:rPr>
          <w:bCs/>
          <w:sz w:val="22"/>
          <w:szCs w:val="22"/>
          <w:u w:val="single"/>
        </w:rPr>
        <w:t>_</w:t>
      </w:r>
      <w:r w:rsidR="009949B1" w:rsidRPr="005F0EEE">
        <w:rPr>
          <w:bCs/>
          <w:sz w:val="22"/>
          <w:szCs w:val="22"/>
          <w:u w:val="single"/>
        </w:rPr>
        <w:t>________</w:t>
      </w:r>
    </w:p>
    <w:p w:rsidR="0052239B" w:rsidRPr="005F0EEE" w:rsidRDefault="007274DE" w:rsidP="0052239B">
      <w:pPr>
        <w:pStyle w:val="a3"/>
        <w:spacing w:before="0"/>
        <w:rPr>
          <w:bCs/>
          <w:sz w:val="22"/>
          <w:szCs w:val="22"/>
        </w:rPr>
      </w:pPr>
      <w:r w:rsidRPr="005F0EEE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1507340" wp14:editId="26623159">
                <wp:simplePos x="0" y="0"/>
                <wp:positionH relativeFrom="page">
                  <wp:posOffset>1035050</wp:posOffset>
                </wp:positionH>
                <wp:positionV relativeFrom="paragraph">
                  <wp:posOffset>112395</wp:posOffset>
                </wp:positionV>
                <wp:extent cx="4088130" cy="136779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130" cy="1367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9E3" w:rsidRPr="005F0EEE" w:rsidRDefault="0052239B" w:rsidP="009209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F0EEE">
                              <w:rPr>
                                <w:rFonts w:ascii="Times New Roman" w:hAnsi="Times New Roman" w:cs="Times New Roman"/>
                                <w:b/>
                              </w:rPr>
                              <w:t>О внесении изменений в постановлени</w:t>
                            </w:r>
                            <w:r w:rsidR="00AF6574" w:rsidRPr="005F0EEE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5F0EE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администрации </w:t>
                            </w:r>
                            <w:r w:rsidR="005F0EEE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5F0EE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МР «Куйбышевский район» </w:t>
                            </w:r>
                            <w:r w:rsidR="00B1019C" w:rsidRPr="005F0EE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от </w:t>
                            </w:r>
                            <w:r w:rsidR="009949B1" w:rsidRPr="005F0EEE">
                              <w:rPr>
                                <w:rFonts w:ascii="Times New Roman" w:hAnsi="Times New Roman" w:cs="Times New Roman"/>
                                <w:b/>
                              </w:rPr>
                              <w:t>11.03.2024</w:t>
                            </w:r>
                            <w:r w:rsidR="00B1019C" w:rsidRPr="005F0EE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5F0EE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="009949B1" w:rsidRPr="005F0EEE">
                              <w:rPr>
                                <w:rFonts w:ascii="Times New Roman" w:hAnsi="Times New Roman" w:cs="Times New Roman"/>
                                <w:b/>
                              </w:rPr>
                              <w:t>158</w:t>
                            </w:r>
                            <w:r w:rsidR="00B1019C" w:rsidRPr="005F0EE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7E09E3" w:rsidRPr="005F0EEE" w:rsidRDefault="00650562" w:rsidP="009209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5F0EE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"</w:t>
                            </w:r>
                            <w:r w:rsidR="007E09E3" w:rsidRPr="005F0EE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Об утверждении административного  регламента по предоставлению государственной услуги "Меры социальной поддержки по улучшению жилищных условий в виде ежегодной выплаты на возмещение затрат, связанных </w:t>
                            </w:r>
                            <w:r w:rsidR="00C541F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br/>
                            </w:r>
                            <w:r w:rsidR="007E09E3" w:rsidRPr="005F0EE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с уплатой процентов за пользование кредитом по кредитному договору (договору займа), в том числе ипотечному кредиту</w:t>
                            </w:r>
                            <w:r w:rsidRPr="005F0EE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"</w:t>
                            </w:r>
                          </w:p>
                          <w:p w:rsidR="0052239B" w:rsidRPr="00E22E9A" w:rsidRDefault="0052239B" w:rsidP="007E09E3">
                            <w:pPr>
                              <w:spacing w:before="240" w:after="60"/>
                              <w:ind w:left="142"/>
                              <w:outlineLvl w:val="0"/>
                            </w:pPr>
                          </w:p>
                          <w:p w:rsidR="0052239B" w:rsidRPr="00194600" w:rsidRDefault="0052239B" w:rsidP="0052239B">
                            <w:pPr>
                              <w:pStyle w:val="ConsPlusTitle"/>
                              <w:widowControl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52239B" w:rsidRPr="00922AAD" w:rsidRDefault="0052239B" w:rsidP="0052239B">
                            <w:pPr>
                              <w:pStyle w:val="a7"/>
                              <w:jc w:val="both"/>
                              <w:rPr>
                                <w:rStyle w:val="a6"/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:rsidR="0052239B" w:rsidRPr="00922AAD" w:rsidRDefault="0052239B" w:rsidP="0052239B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1"/>
                            </w:pPr>
                          </w:p>
                          <w:p w:rsidR="0052239B" w:rsidRDefault="0052239B" w:rsidP="0052239B">
                            <w:pPr>
                              <w:autoSpaceDE w:val="0"/>
                              <w:ind w:left="-120" w:firstLine="60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2239B" w:rsidRDefault="0052239B" w:rsidP="0052239B">
                            <w:pPr>
                              <w:autoSpaceDE w:val="0"/>
                              <w:ind w:right="30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2239B" w:rsidRDefault="0052239B" w:rsidP="0052239B">
                            <w:pPr>
                              <w:widowControl w:val="0"/>
                              <w:tabs>
                                <w:tab w:val="left" w:pos="425"/>
                                <w:tab w:val="left" w:pos="708"/>
                                <w:tab w:val="left" w:pos="1417"/>
                                <w:tab w:val="left" w:pos="3685"/>
                                <w:tab w:val="left" w:pos="5599"/>
                                <w:tab w:val="left" w:pos="9355"/>
                              </w:tabs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2239B" w:rsidRDefault="0052239B" w:rsidP="0052239B">
                            <w:pPr>
                              <w:pStyle w:val="a5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5pt;margin-top:8.85pt;width:321.9pt;height:107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" stroked="f">
                <v:fill opacity="0"/>
                <v:textbox inset="0,0,0,0">
                  <w:txbxContent>
                    <w:p w:rsidR="007E09E3" w:rsidRPr="005F0EEE" w:rsidRDefault="0052239B" w:rsidP="009209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F0EEE">
                        <w:rPr>
                          <w:rFonts w:ascii="Times New Roman" w:hAnsi="Times New Roman" w:cs="Times New Roman"/>
                          <w:b/>
                        </w:rPr>
                        <w:t>О внесении изменений в постановлени</w:t>
                      </w:r>
                      <w:r w:rsidR="00AF6574" w:rsidRPr="005F0EEE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5F0EEE">
                        <w:rPr>
                          <w:rFonts w:ascii="Times New Roman" w:hAnsi="Times New Roman" w:cs="Times New Roman"/>
                          <w:b/>
                        </w:rPr>
                        <w:t xml:space="preserve"> администрации </w:t>
                      </w:r>
                      <w:r w:rsidR="005F0EEE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5F0EEE">
                        <w:rPr>
                          <w:rFonts w:ascii="Times New Roman" w:hAnsi="Times New Roman" w:cs="Times New Roman"/>
                          <w:b/>
                        </w:rPr>
                        <w:t xml:space="preserve">МР «Куйбышевский район» </w:t>
                      </w:r>
                      <w:r w:rsidR="00B1019C" w:rsidRPr="005F0EEE">
                        <w:rPr>
                          <w:rFonts w:ascii="Times New Roman" w:hAnsi="Times New Roman" w:cs="Times New Roman"/>
                          <w:b/>
                        </w:rPr>
                        <w:t xml:space="preserve">от </w:t>
                      </w:r>
                      <w:r w:rsidR="009949B1" w:rsidRPr="005F0EEE">
                        <w:rPr>
                          <w:rFonts w:ascii="Times New Roman" w:hAnsi="Times New Roman" w:cs="Times New Roman"/>
                          <w:b/>
                        </w:rPr>
                        <w:t>11.03.2024</w:t>
                      </w:r>
                      <w:r w:rsidR="00B1019C" w:rsidRPr="005F0EE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5F0EEE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="009949B1" w:rsidRPr="005F0EEE">
                        <w:rPr>
                          <w:rFonts w:ascii="Times New Roman" w:hAnsi="Times New Roman" w:cs="Times New Roman"/>
                          <w:b/>
                        </w:rPr>
                        <w:t>158</w:t>
                      </w:r>
                      <w:r w:rsidR="00B1019C" w:rsidRPr="005F0EE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7E09E3" w:rsidRPr="005F0EEE" w:rsidRDefault="00650562" w:rsidP="009209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5F0EE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"</w:t>
                      </w:r>
                      <w:r w:rsidR="007E09E3" w:rsidRPr="005F0EE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Об утверждении административного  регламента по предоставлению государственной услуги "Меры социальной поддержки по улучшению жилищных условий в виде ежегодной выплаты на возмещение затрат, связанных </w:t>
                      </w:r>
                      <w:r w:rsidR="00C541F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br/>
                      </w:r>
                      <w:r w:rsidR="007E09E3" w:rsidRPr="005F0EE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с уплатой процентов за пользование кредитом по кредитному договору (договору займа), в том числе ипотечному кредиту</w:t>
                      </w:r>
                      <w:r w:rsidRPr="005F0EEE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"</w:t>
                      </w:r>
                    </w:p>
                    <w:p w:rsidR="0052239B" w:rsidRPr="00E22E9A" w:rsidRDefault="0052239B" w:rsidP="007E09E3">
                      <w:pPr>
                        <w:spacing w:before="240" w:after="60"/>
                        <w:ind w:left="142"/>
                        <w:outlineLvl w:val="0"/>
                      </w:pPr>
                    </w:p>
                    <w:p w:rsidR="0052239B" w:rsidRPr="00194600" w:rsidRDefault="0052239B" w:rsidP="0052239B">
                      <w:pPr>
                        <w:pStyle w:val="ConsPlusTitle"/>
                        <w:widowControl/>
                        <w:rPr>
                          <w:b w:val="0"/>
                          <w:sz w:val="22"/>
                          <w:szCs w:val="22"/>
                        </w:rPr>
                      </w:pPr>
                    </w:p>
                    <w:p w:rsidR="0052239B" w:rsidRPr="00922AAD" w:rsidRDefault="0052239B" w:rsidP="0052239B">
                      <w:pPr>
                        <w:pStyle w:val="a7"/>
                        <w:jc w:val="both"/>
                        <w:rPr>
                          <w:rStyle w:val="a6"/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</w:p>
                    <w:p w:rsidR="0052239B" w:rsidRPr="00922AAD" w:rsidRDefault="0052239B" w:rsidP="0052239B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1"/>
                      </w:pPr>
                    </w:p>
                    <w:p w:rsidR="0052239B" w:rsidRDefault="0052239B" w:rsidP="0052239B">
                      <w:pPr>
                        <w:autoSpaceDE w:val="0"/>
                        <w:ind w:left="-120" w:firstLine="600"/>
                        <w:jc w:val="center"/>
                        <w:rPr>
                          <w:b/>
                        </w:rPr>
                      </w:pPr>
                    </w:p>
                    <w:p w:rsidR="0052239B" w:rsidRDefault="0052239B" w:rsidP="0052239B">
                      <w:pPr>
                        <w:autoSpaceDE w:val="0"/>
                        <w:ind w:right="30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2239B" w:rsidRDefault="0052239B" w:rsidP="0052239B">
                      <w:pPr>
                        <w:widowControl w:val="0"/>
                        <w:tabs>
                          <w:tab w:val="left" w:pos="425"/>
                          <w:tab w:val="left" w:pos="708"/>
                          <w:tab w:val="left" w:pos="1417"/>
                          <w:tab w:val="left" w:pos="3685"/>
                          <w:tab w:val="left" w:pos="5599"/>
                          <w:tab w:val="left" w:pos="9355"/>
                        </w:tabs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52239B" w:rsidRDefault="0052239B" w:rsidP="0052239B">
                      <w:pPr>
                        <w:pStyle w:val="a5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52239B" w:rsidRPr="005F0EEE" w:rsidRDefault="0052239B" w:rsidP="0052239B">
      <w:pPr>
        <w:pStyle w:val="a3"/>
        <w:spacing w:before="0"/>
        <w:jc w:val="center"/>
        <w:rPr>
          <w:b/>
          <w:bCs/>
          <w:sz w:val="22"/>
          <w:szCs w:val="22"/>
        </w:rPr>
      </w:pPr>
    </w:p>
    <w:p w:rsidR="0052239B" w:rsidRPr="005F0EEE" w:rsidRDefault="0052239B" w:rsidP="0052239B">
      <w:pPr>
        <w:pStyle w:val="a3"/>
        <w:spacing w:before="0"/>
        <w:jc w:val="center"/>
        <w:rPr>
          <w:b/>
          <w:bCs/>
          <w:sz w:val="22"/>
          <w:szCs w:val="22"/>
        </w:rPr>
      </w:pPr>
    </w:p>
    <w:p w:rsidR="0052239B" w:rsidRPr="005F0EEE" w:rsidRDefault="0052239B" w:rsidP="0052239B">
      <w:pPr>
        <w:pStyle w:val="a3"/>
        <w:spacing w:before="0" w:after="0"/>
        <w:jc w:val="both"/>
        <w:rPr>
          <w:b/>
          <w:bCs/>
          <w:sz w:val="22"/>
          <w:szCs w:val="22"/>
        </w:rPr>
      </w:pPr>
    </w:p>
    <w:p w:rsidR="00934F03" w:rsidRPr="005F0EEE" w:rsidRDefault="00934F03" w:rsidP="0052239B">
      <w:pPr>
        <w:pStyle w:val="a3"/>
        <w:spacing w:before="0" w:after="0"/>
        <w:jc w:val="both"/>
        <w:rPr>
          <w:bCs/>
          <w:sz w:val="22"/>
          <w:szCs w:val="22"/>
        </w:rPr>
      </w:pPr>
    </w:p>
    <w:p w:rsidR="007E09E3" w:rsidRDefault="007E09E3" w:rsidP="00C541FB">
      <w:pPr>
        <w:pStyle w:val="a3"/>
        <w:spacing w:before="0" w:after="0" w:line="180" w:lineRule="atLeast"/>
        <w:jc w:val="both"/>
        <w:rPr>
          <w:sz w:val="22"/>
          <w:szCs w:val="22"/>
        </w:rPr>
      </w:pPr>
    </w:p>
    <w:p w:rsidR="0092095B" w:rsidRPr="005F0EEE" w:rsidRDefault="0092095B" w:rsidP="00C541FB">
      <w:pPr>
        <w:pStyle w:val="a3"/>
        <w:spacing w:before="0" w:after="0" w:line="180" w:lineRule="atLeast"/>
        <w:jc w:val="both"/>
        <w:rPr>
          <w:sz w:val="22"/>
          <w:szCs w:val="22"/>
        </w:rPr>
      </w:pPr>
    </w:p>
    <w:p w:rsidR="006F0BBD" w:rsidRPr="005F0EEE" w:rsidRDefault="00754D0D" w:rsidP="002300E6">
      <w:pPr>
        <w:pStyle w:val="ConsPlusTitle"/>
        <w:ind w:firstLine="567"/>
        <w:jc w:val="both"/>
        <w:rPr>
          <w:rFonts w:eastAsia="Times New Roman"/>
          <w:bCs w:val="0"/>
          <w:sz w:val="22"/>
          <w:szCs w:val="22"/>
        </w:rPr>
      </w:pPr>
      <w:proofErr w:type="gramStart"/>
      <w:r w:rsidRPr="005F0EEE">
        <w:rPr>
          <w:rFonts w:eastAsia="Times New Roman"/>
          <w:b w:val="0"/>
          <w:bCs w:val="0"/>
          <w:sz w:val="22"/>
          <w:szCs w:val="22"/>
        </w:rPr>
        <w:t>В соответствии с Феде</w:t>
      </w:r>
      <w:r w:rsidR="006F0BBD" w:rsidRPr="005F0EEE">
        <w:rPr>
          <w:rFonts w:eastAsia="Times New Roman"/>
          <w:b w:val="0"/>
          <w:bCs w:val="0"/>
          <w:sz w:val="22"/>
          <w:szCs w:val="22"/>
        </w:rPr>
        <w:t>ральным законом от 27.07.2010 N</w:t>
      </w:r>
      <w:r w:rsidRPr="005F0EEE">
        <w:rPr>
          <w:rFonts w:eastAsia="Times New Roman"/>
          <w:b w:val="0"/>
          <w:bCs w:val="0"/>
          <w:sz w:val="22"/>
          <w:szCs w:val="22"/>
        </w:rPr>
        <w:t>210-ФЗ "Об организации предоставления государственных и муниципальных услуг", Законом Калужской области от 26.09.2005 N 120-ОЗ "О наделении органов местного самоуправления муниципальных районов и городских округов Калужской области отдельными государственными полномочиями", Законом Калужской области от 05.05.2000 № 8-ОЗ "О статусе многодетной семьи в Калужской области и мерах ее социальной поддержки", приказом министерства труда и социальной</w:t>
      </w:r>
      <w:proofErr w:type="gramEnd"/>
      <w:r w:rsidRPr="005F0EEE">
        <w:rPr>
          <w:rFonts w:eastAsia="Times New Roman"/>
          <w:b w:val="0"/>
          <w:bCs w:val="0"/>
          <w:sz w:val="22"/>
          <w:szCs w:val="22"/>
        </w:rPr>
        <w:t xml:space="preserve"> защиты Калужской области от 14.08.2018 N 2078-П "Об утверждении Порядка предоставления меры социальной поддержки по улучшению жилищных условий в виде ежегодной выплаты на возмещение затрат, связанных с уплатой процентов за пользование кредитом по кредитному договору (договору займа), в </w:t>
      </w:r>
      <w:r w:rsidR="0092095B">
        <w:rPr>
          <w:rFonts w:eastAsia="Times New Roman"/>
          <w:b w:val="0"/>
          <w:bCs w:val="0"/>
          <w:sz w:val="22"/>
          <w:szCs w:val="22"/>
        </w:rPr>
        <w:t xml:space="preserve">том числе ипотечному кредиту", </w:t>
      </w:r>
      <w:r w:rsidRPr="005F0EEE">
        <w:rPr>
          <w:rFonts w:eastAsia="Times New Roman"/>
          <w:b w:val="0"/>
          <w:bCs w:val="0"/>
          <w:sz w:val="22"/>
          <w:szCs w:val="22"/>
        </w:rPr>
        <w:t xml:space="preserve">администрация муниципального района "Куйбышевский район" </w:t>
      </w:r>
      <w:r w:rsidRPr="005F0EEE">
        <w:rPr>
          <w:rFonts w:eastAsia="Times New Roman"/>
          <w:bCs w:val="0"/>
          <w:sz w:val="22"/>
          <w:szCs w:val="22"/>
        </w:rPr>
        <w:t>ПОСТАНОВЛЯЕТ:</w:t>
      </w:r>
    </w:p>
    <w:p w:rsidR="00DF5EFF" w:rsidRPr="005F0EEE" w:rsidRDefault="00DF5EFF" w:rsidP="002300E6">
      <w:pPr>
        <w:pStyle w:val="ConsPlusTitle"/>
        <w:ind w:firstLine="567"/>
        <w:jc w:val="both"/>
        <w:rPr>
          <w:rFonts w:eastAsia="Times New Roman"/>
          <w:b w:val="0"/>
          <w:bCs w:val="0"/>
          <w:sz w:val="22"/>
          <w:szCs w:val="22"/>
        </w:rPr>
      </w:pPr>
    </w:p>
    <w:p w:rsidR="00934F03" w:rsidRPr="005F0EEE" w:rsidRDefault="0052239B" w:rsidP="00DF5EFF">
      <w:pPr>
        <w:pStyle w:val="ConsPlusTitle"/>
        <w:ind w:firstLine="567"/>
        <w:jc w:val="both"/>
        <w:rPr>
          <w:rFonts w:eastAsia="Times New Roman"/>
          <w:b w:val="0"/>
          <w:bCs w:val="0"/>
          <w:sz w:val="22"/>
          <w:szCs w:val="22"/>
        </w:rPr>
      </w:pPr>
      <w:r w:rsidRPr="005F0EEE">
        <w:rPr>
          <w:rFonts w:eastAsia="Times New Roman"/>
          <w:b w:val="0"/>
          <w:bCs w:val="0"/>
          <w:sz w:val="22"/>
          <w:szCs w:val="22"/>
        </w:rPr>
        <w:t xml:space="preserve">1. </w:t>
      </w:r>
      <w:proofErr w:type="gramStart"/>
      <w:r w:rsidRPr="005F0EEE">
        <w:rPr>
          <w:rFonts w:eastAsia="Times New Roman"/>
          <w:b w:val="0"/>
          <w:bCs w:val="0"/>
          <w:sz w:val="22"/>
          <w:szCs w:val="22"/>
        </w:rPr>
        <w:t>Внести в приложение к постановлению адми</w:t>
      </w:r>
      <w:r w:rsidR="00EB3226" w:rsidRPr="005F0EEE">
        <w:rPr>
          <w:rFonts w:eastAsia="Times New Roman"/>
          <w:b w:val="0"/>
          <w:bCs w:val="0"/>
          <w:sz w:val="22"/>
          <w:szCs w:val="22"/>
        </w:rPr>
        <w:t xml:space="preserve">нистрации муниципального района </w:t>
      </w:r>
      <w:r w:rsidRPr="005F0EEE">
        <w:rPr>
          <w:rFonts w:eastAsia="Times New Roman"/>
          <w:b w:val="0"/>
          <w:bCs w:val="0"/>
          <w:sz w:val="22"/>
          <w:szCs w:val="22"/>
        </w:rPr>
        <w:t xml:space="preserve">«Куйбышевский район» </w:t>
      </w:r>
      <w:r w:rsidR="00DF5EFF" w:rsidRPr="005F0EEE">
        <w:rPr>
          <w:rFonts w:eastAsia="Times New Roman"/>
          <w:b w:val="0"/>
          <w:bCs w:val="0"/>
          <w:sz w:val="22"/>
          <w:szCs w:val="22"/>
        </w:rPr>
        <w:t>от 11.03.2024 № 158 "Об утверждении административного  регламента по предоставлению государственной услуги "Меры социальной поддержки по улучшению жилищных условий в виде ежегодной выплаты на возмещение затрат, связанных с уплатой процентов за пользование кредитом по кредитному договору (договору займа), в том числе ипотечному кредиту"</w:t>
      </w:r>
      <w:r w:rsidR="007C1D0D" w:rsidRPr="005F0EEE">
        <w:rPr>
          <w:b w:val="0"/>
          <w:sz w:val="22"/>
          <w:szCs w:val="22"/>
        </w:rPr>
        <w:t>,</w:t>
      </w:r>
      <w:r w:rsidR="007C1D0D" w:rsidRPr="005F0EEE">
        <w:rPr>
          <w:sz w:val="22"/>
          <w:szCs w:val="22"/>
        </w:rPr>
        <w:t xml:space="preserve"> </w:t>
      </w:r>
      <w:r w:rsidR="00934F03" w:rsidRPr="005F0EEE">
        <w:rPr>
          <w:rFonts w:eastAsia="Times New Roman"/>
          <w:b w:val="0"/>
          <w:bCs w:val="0"/>
          <w:sz w:val="22"/>
          <w:szCs w:val="22"/>
        </w:rPr>
        <w:t xml:space="preserve">следующие </w:t>
      </w:r>
      <w:r w:rsidRPr="005F0EEE">
        <w:rPr>
          <w:rFonts w:eastAsia="Times New Roman"/>
          <w:b w:val="0"/>
          <w:bCs w:val="0"/>
          <w:sz w:val="22"/>
          <w:szCs w:val="22"/>
        </w:rPr>
        <w:t>изменения</w:t>
      </w:r>
      <w:r w:rsidR="00934F03" w:rsidRPr="005F0EEE">
        <w:rPr>
          <w:rFonts w:eastAsia="Times New Roman"/>
          <w:b w:val="0"/>
          <w:bCs w:val="0"/>
          <w:sz w:val="22"/>
          <w:szCs w:val="22"/>
        </w:rPr>
        <w:t>:</w:t>
      </w:r>
      <w:proofErr w:type="gramEnd"/>
    </w:p>
    <w:p w:rsidR="00A3380F" w:rsidRPr="005F0EEE" w:rsidRDefault="0092095B" w:rsidP="0005763A">
      <w:pPr>
        <w:pStyle w:val="ae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Пункт 2.9. А</w:t>
      </w:r>
      <w:r w:rsidR="00FC58DC" w:rsidRPr="005F0EEE">
        <w:rPr>
          <w:rFonts w:ascii="Times New Roman" w:eastAsia="Times New Roman" w:hAnsi="Times New Roman" w:cs="Times New Roman"/>
        </w:rPr>
        <w:t xml:space="preserve">дминистративного регламента </w:t>
      </w:r>
      <w:r w:rsidR="00A3380F" w:rsidRPr="005F0EEE">
        <w:rPr>
          <w:rFonts w:ascii="Times New Roman" w:eastAsia="Times New Roman" w:hAnsi="Times New Roman" w:cs="Times New Roman"/>
        </w:rPr>
        <w:t>признать утратившим силу.</w:t>
      </w:r>
    </w:p>
    <w:p w:rsidR="00A3380F" w:rsidRPr="005F0EEE" w:rsidRDefault="00A3380F" w:rsidP="00A3380F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</w:rPr>
      </w:pPr>
    </w:p>
    <w:p w:rsidR="00465977" w:rsidRDefault="00465977" w:rsidP="005F0EEE">
      <w:pPr>
        <w:pStyle w:val="ae"/>
        <w:numPr>
          <w:ilvl w:val="0"/>
          <w:numId w:val="2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5F0EEE">
        <w:rPr>
          <w:rFonts w:ascii="Times New Roman" w:eastAsia="Times New Roman" w:hAnsi="Times New Roman" w:cs="Times New Roman"/>
          <w:bCs/>
        </w:rPr>
        <w:t>Контроль за</w:t>
      </w:r>
      <w:proofErr w:type="gramEnd"/>
      <w:r w:rsidRPr="005F0EEE">
        <w:rPr>
          <w:rFonts w:ascii="Times New Roman" w:eastAsia="Times New Roman" w:hAnsi="Times New Roman" w:cs="Times New Roman"/>
          <w:bCs/>
        </w:rPr>
        <w:t xml:space="preserve"> исполнением настоящего постано</w:t>
      </w:r>
      <w:r w:rsidR="00A3380F" w:rsidRPr="005F0EEE">
        <w:rPr>
          <w:rFonts w:ascii="Times New Roman" w:eastAsia="Times New Roman" w:hAnsi="Times New Roman" w:cs="Times New Roman"/>
          <w:bCs/>
        </w:rPr>
        <w:t xml:space="preserve">вления возложить на заведующего </w:t>
      </w:r>
      <w:r w:rsidRPr="005F0EEE">
        <w:rPr>
          <w:rFonts w:ascii="Times New Roman" w:eastAsia="Times New Roman" w:hAnsi="Times New Roman" w:cs="Times New Roman"/>
          <w:bCs/>
        </w:rPr>
        <w:t>отделом социальной политики и семьи администрации муниципального района «Куйбышевский район»</w:t>
      </w:r>
      <w:r w:rsidR="0032529E" w:rsidRPr="005F0EEE">
        <w:rPr>
          <w:rFonts w:ascii="Times New Roman" w:eastAsia="Times New Roman" w:hAnsi="Times New Roman" w:cs="Times New Roman"/>
          <w:bCs/>
        </w:rPr>
        <w:t xml:space="preserve"> Трофимову Н.В.</w:t>
      </w:r>
    </w:p>
    <w:p w:rsidR="0092095B" w:rsidRPr="005F0EEE" w:rsidRDefault="0092095B" w:rsidP="0092095B">
      <w:pPr>
        <w:pStyle w:val="ae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</w:rPr>
      </w:pPr>
    </w:p>
    <w:p w:rsidR="00465977" w:rsidRPr="005F0EEE" w:rsidRDefault="00465977" w:rsidP="00E22E9A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</w:rPr>
      </w:pPr>
      <w:r w:rsidRPr="005F0EEE">
        <w:rPr>
          <w:rFonts w:ascii="Times New Roman" w:eastAsia="Times New Roman" w:hAnsi="Times New Roman" w:cs="Times New Roman"/>
          <w:bCs/>
        </w:rPr>
        <w:t xml:space="preserve">3. Настоящее Постановление вступает в силу </w:t>
      </w:r>
      <w:r w:rsidR="007274DE" w:rsidRPr="005F0EEE">
        <w:rPr>
          <w:rFonts w:ascii="Times New Roman" w:eastAsia="Times New Roman" w:hAnsi="Times New Roman" w:cs="Times New Roman"/>
          <w:bCs/>
        </w:rPr>
        <w:t>после его официального опубликования</w:t>
      </w:r>
      <w:r w:rsidR="00E22E9A" w:rsidRPr="005F0EEE">
        <w:rPr>
          <w:rFonts w:ascii="Times New Roman" w:eastAsia="Times New Roman" w:hAnsi="Times New Roman" w:cs="Times New Roman"/>
          <w:bCs/>
        </w:rPr>
        <w:t>.</w:t>
      </w:r>
    </w:p>
    <w:p w:rsidR="0052239B" w:rsidRPr="005F0EEE" w:rsidRDefault="0052239B" w:rsidP="0005393D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7274DE" w:rsidRPr="005F0EEE" w:rsidRDefault="007274DE" w:rsidP="0005393D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52239B" w:rsidRPr="005F0EEE" w:rsidRDefault="0052239B" w:rsidP="007274DE">
      <w:pPr>
        <w:pStyle w:val="ConsPlusTitle"/>
        <w:widowControl/>
        <w:jc w:val="both"/>
        <w:rPr>
          <w:rFonts w:eastAsia="Times New Roman"/>
          <w:bCs w:val="0"/>
          <w:sz w:val="22"/>
          <w:szCs w:val="22"/>
        </w:rPr>
      </w:pPr>
      <w:r w:rsidRPr="005F0EEE">
        <w:rPr>
          <w:rFonts w:eastAsia="Times New Roman"/>
          <w:bCs w:val="0"/>
          <w:sz w:val="22"/>
          <w:szCs w:val="22"/>
        </w:rPr>
        <w:t>Глава администрации</w:t>
      </w:r>
    </w:p>
    <w:p w:rsidR="0052239B" w:rsidRPr="005F0EEE" w:rsidRDefault="0052239B" w:rsidP="007274DE">
      <w:pPr>
        <w:pStyle w:val="ConsPlusTitle"/>
        <w:widowControl/>
        <w:jc w:val="both"/>
        <w:rPr>
          <w:rFonts w:eastAsia="Times New Roman"/>
          <w:bCs w:val="0"/>
          <w:sz w:val="22"/>
          <w:szCs w:val="22"/>
        </w:rPr>
      </w:pPr>
      <w:r w:rsidRPr="005F0EEE">
        <w:rPr>
          <w:rFonts w:eastAsia="Times New Roman"/>
          <w:bCs w:val="0"/>
          <w:sz w:val="22"/>
          <w:szCs w:val="22"/>
        </w:rPr>
        <w:t>муниципального района</w:t>
      </w:r>
    </w:p>
    <w:p w:rsidR="0052239B" w:rsidRPr="005F0EEE" w:rsidRDefault="0052239B" w:rsidP="00933F0F">
      <w:pPr>
        <w:pStyle w:val="ConsPlusTitle"/>
        <w:widowControl/>
        <w:jc w:val="both"/>
        <w:rPr>
          <w:sz w:val="22"/>
          <w:szCs w:val="22"/>
        </w:rPr>
      </w:pPr>
      <w:r w:rsidRPr="005F0EEE">
        <w:rPr>
          <w:rFonts w:eastAsia="Times New Roman"/>
          <w:bCs w:val="0"/>
          <w:sz w:val="22"/>
          <w:szCs w:val="22"/>
        </w:rPr>
        <w:t>«Куйбышевский район»</w:t>
      </w:r>
      <w:r w:rsidRPr="005F0EEE">
        <w:rPr>
          <w:rFonts w:eastAsia="Times New Roman"/>
          <w:bCs w:val="0"/>
          <w:sz w:val="22"/>
          <w:szCs w:val="22"/>
        </w:rPr>
        <w:tab/>
      </w:r>
      <w:r w:rsidRPr="005F0EEE">
        <w:rPr>
          <w:rFonts w:eastAsia="Times New Roman"/>
          <w:bCs w:val="0"/>
          <w:sz w:val="22"/>
          <w:szCs w:val="22"/>
        </w:rPr>
        <w:tab/>
        <w:t xml:space="preserve">                       </w:t>
      </w:r>
      <w:r w:rsidRPr="005F0EEE">
        <w:rPr>
          <w:rFonts w:eastAsia="Times New Roman"/>
          <w:bCs w:val="0"/>
          <w:sz w:val="22"/>
          <w:szCs w:val="22"/>
        </w:rPr>
        <w:tab/>
      </w:r>
      <w:r w:rsidRPr="005F0EEE">
        <w:rPr>
          <w:rFonts w:eastAsia="Times New Roman"/>
          <w:bCs w:val="0"/>
          <w:sz w:val="22"/>
          <w:szCs w:val="22"/>
        </w:rPr>
        <w:tab/>
      </w:r>
      <w:r w:rsidR="007274DE" w:rsidRPr="005F0EEE">
        <w:rPr>
          <w:rFonts w:eastAsia="Times New Roman"/>
          <w:bCs w:val="0"/>
          <w:sz w:val="22"/>
          <w:szCs w:val="22"/>
        </w:rPr>
        <w:t xml:space="preserve">               </w:t>
      </w:r>
      <w:r w:rsidR="00BE24DF" w:rsidRPr="005F0EEE">
        <w:rPr>
          <w:rFonts w:eastAsia="Times New Roman"/>
          <w:bCs w:val="0"/>
          <w:sz w:val="22"/>
          <w:szCs w:val="22"/>
        </w:rPr>
        <w:t xml:space="preserve">      </w:t>
      </w:r>
      <w:r w:rsidRPr="005F0EEE">
        <w:rPr>
          <w:rFonts w:eastAsia="Times New Roman"/>
          <w:bCs w:val="0"/>
          <w:sz w:val="22"/>
          <w:szCs w:val="22"/>
        </w:rPr>
        <w:t>С.Н.</w:t>
      </w:r>
      <w:r w:rsidR="00BE24DF" w:rsidRPr="005F0EEE">
        <w:rPr>
          <w:rFonts w:eastAsia="Times New Roman"/>
          <w:bCs w:val="0"/>
          <w:sz w:val="22"/>
          <w:szCs w:val="22"/>
        </w:rPr>
        <w:t xml:space="preserve"> </w:t>
      </w:r>
      <w:proofErr w:type="spellStart"/>
      <w:r w:rsidRPr="005F0EEE">
        <w:rPr>
          <w:rFonts w:eastAsia="Times New Roman"/>
          <w:bCs w:val="0"/>
          <w:sz w:val="22"/>
          <w:szCs w:val="22"/>
        </w:rPr>
        <w:t>М</w:t>
      </w:r>
      <w:r w:rsidR="00BE24DF" w:rsidRPr="005F0EEE">
        <w:rPr>
          <w:rFonts w:eastAsia="Times New Roman"/>
          <w:bCs w:val="0"/>
          <w:sz w:val="22"/>
          <w:szCs w:val="22"/>
        </w:rPr>
        <w:t>акридов</w:t>
      </w:r>
      <w:proofErr w:type="spellEnd"/>
      <w:r w:rsidR="00933F0F" w:rsidRPr="005F0EEE">
        <w:rPr>
          <w:rFonts w:eastAsia="Times New Roman"/>
          <w:bCs w:val="0"/>
          <w:sz w:val="22"/>
          <w:szCs w:val="22"/>
        </w:rPr>
        <w:t xml:space="preserve"> </w:t>
      </w:r>
      <w:r w:rsidR="00933F0F" w:rsidRPr="005F0EEE">
        <w:rPr>
          <w:b w:val="0"/>
          <w:sz w:val="22"/>
          <w:szCs w:val="22"/>
        </w:rPr>
        <w:t xml:space="preserve"> </w:t>
      </w:r>
    </w:p>
    <w:sectPr w:rsidR="0052239B" w:rsidRPr="005F0EEE" w:rsidSect="00774E6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F0" w:rsidRDefault="008C08F0" w:rsidP="003934DC">
      <w:pPr>
        <w:spacing w:after="0" w:line="240" w:lineRule="auto"/>
      </w:pPr>
      <w:r>
        <w:separator/>
      </w:r>
    </w:p>
  </w:endnote>
  <w:endnote w:type="continuationSeparator" w:id="0">
    <w:p w:rsidR="008C08F0" w:rsidRDefault="008C08F0" w:rsidP="0039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F0" w:rsidRDefault="008C08F0" w:rsidP="003934DC">
      <w:pPr>
        <w:spacing w:after="0" w:line="240" w:lineRule="auto"/>
      </w:pPr>
      <w:r>
        <w:separator/>
      </w:r>
    </w:p>
  </w:footnote>
  <w:footnote w:type="continuationSeparator" w:id="0">
    <w:p w:rsidR="008C08F0" w:rsidRDefault="008C08F0" w:rsidP="00393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72AA5"/>
    <w:multiLevelType w:val="multilevel"/>
    <w:tmpl w:val="878CA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C414CE1"/>
    <w:multiLevelType w:val="hybridMultilevel"/>
    <w:tmpl w:val="DCD8EE50"/>
    <w:lvl w:ilvl="0" w:tplc="90660C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BEE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896B7F"/>
    <w:multiLevelType w:val="multilevel"/>
    <w:tmpl w:val="52C0221A"/>
    <w:lvl w:ilvl="0">
      <w:start w:val="1"/>
      <w:numFmt w:val="decimal"/>
      <w:lvlText w:val="%1."/>
      <w:lvlJc w:val="left"/>
      <w:pPr>
        <w:ind w:left="1020" w:hanging="10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9B"/>
    <w:rsid w:val="000507FE"/>
    <w:rsid w:val="0005393D"/>
    <w:rsid w:val="0005763A"/>
    <w:rsid w:val="00066A27"/>
    <w:rsid w:val="0007647A"/>
    <w:rsid w:val="00083375"/>
    <w:rsid w:val="000868A4"/>
    <w:rsid w:val="000C0C21"/>
    <w:rsid w:val="000D06FF"/>
    <w:rsid w:val="00101462"/>
    <w:rsid w:val="00104737"/>
    <w:rsid w:val="00110F43"/>
    <w:rsid w:val="00112044"/>
    <w:rsid w:val="00112316"/>
    <w:rsid w:val="00116341"/>
    <w:rsid w:val="0015056D"/>
    <w:rsid w:val="00184B8E"/>
    <w:rsid w:val="001E1A4B"/>
    <w:rsid w:val="002300E6"/>
    <w:rsid w:val="00246975"/>
    <w:rsid w:val="002910E4"/>
    <w:rsid w:val="002932E8"/>
    <w:rsid w:val="002B2577"/>
    <w:rsid w:val="00304CB5"/>
    <w:rsid w:val="003114C2"/>
    <w:rsid w:val="0032529E"/>
    <w:rsid w:val="00345918"/>
    <w:rsid w:val="00377083"/>
    <w:rsid w:val="00392013"/>
    <w:rsid w:val="003934DC"/>
    <w:rsid w:val="003A3886"/>
    <w:rsid w:val="003C0E26"/>
    <w:rsid w:val="003D0102"/>
    <w:rsid w:val="003F50E0"/>
    <w:rsid w:val="00465977"/>
    <w:rsid w:val="00475623"/>
    <w:rsid w:val="004B06AD"/>
    <w:rsid w:val="004B603D"/>
    <w:rsid w:val="00513BE7"/>
    <w:rsid w:val="0052007B"/>
    <w:rsid w:val="0052239B"/>
    <w:rsid w:val="00522A4C"/>
    <w:rsid w:val="0054267D"/>
    <w:rsid w:val="00566858"/>
    <w:rsid w:val="00592DFA"/>
    <w:rsid w:val="005B339E"/>
    <w:rsid w:val="005F0EEE"/>
    <w:rsid w:val="00626E21"/>
    <w:rsid w:val="006342F7"/>
    <w:rsid w:val="00650562"/>
    <w:rsid w:val="00660924"/>
    <w:rsid w:val="006E445A"/>
    <w:rsid w:val="006E6A2D"/>
    <w:rsid w:val="006F04D6"/>
    <w:rsid w:val="006F0BBD"/>
    <w:rsid w:val="006F2CCD"/>
    <w:rsid w:val="007274DE"/>
    <w:rsid w:val="00736920"/>
    <w:rsid w:val="00754D0D"/>
    <w:rsid w:val="00774E65"/>
    <w:rsid w:val="007802C2"/>
    <w:rsid w:val="007812B2"/>
    <w:rsid w:val="007A7798"/>
    <w:rsid w:val="007C1D0D"/>
    <w:rsid w:val="007C47E1"/>
    <w:rsid w:val="007E09E3"/>
    <w:rsid w:val="008015E7"/>
    <w:rsid w:val="00824AB7"/>
    <w:rsid w:val="00833D6E"/>
    <w:rsid w:val="0087671C"/>
    <w:rsid w:val="008A0F7C"/>
    <w:rsid w:val="008C08F0"/>
    <w:rsid w:val="0092095B"/>
    <w:rsid w:val="00933F0F"/>
    <w:rsid w:val="00934F03"/>
    <w:rsid w:val="009420E5"/>
    <w:rsid w:val="009949B1"/>
    <w:rsid w:val="009C63ED"/>
    <w:rsid w:val="009E7B9B"/>
    <w:rsid w:val="009F7BCA"/>
    <w:rsid w:val="00A3380F"/>
    <w:rsid w:val="00A642DD"/>
    <w:rsid w:val="00A97DBA"/>
    <w:rsid w:val="00AD3AC2"/>
    <w:rsid w:val="00AE2B90"/>
    <w:rsid w:val="00AF3D29"/>
    <w:rsid w:val="00AF6574"/>
    <w:rsid w:val="00AF70A1"/>
    <w:rsid w:val="00B1019C"/>
    <w:rsid w:val="00B519BA"/>
    <w:rsid w:val="00B568B1"/>
    <w:rsid w:val="00BA27C5"/>
    <w:rsid w:val="00BA2DB7"/>
    <w:rsid w:val="00BE24DF"/>
    <w:rsid w:val="00BF3ED5"/>
    <w:rsid w:val="00BF7726"/>
    <w:rsid w:val="00C25618"/>
    <w:rsid w:val="00C514D7"/>
    <w:rsid w:val="00C53527"/>
    <w:rsid w:val="00C541FB"/>
    <w:rsid w:val="00C659C2"/>
    <w:rsid w:val="00C72A8F"/>
    <w:rsid w:val="00C74B2C"/>
    <w:rsid w:val="00D33EB7"/>
    <w:rsid w:val="00D354A6"/>
    <w:rsid w:val="00D445D5"/>
    <w:rsid w:val="00DB1193"/>
    <w:rsid w:val="00DC0790"/>
    <w:rsid w:val="00DF09DF"/>
    <w:rsid w:val="00DF5EFF"/>
    <w:rsid w:val="00E20243"/>
    <w:rsid w:val="00E22E9A"/>
    <w:rsid w:val="00EA1C40"/>
    <w:rsid w:val="00EA7B98"/>
    <w:rsid w:val="00EB3226"/>
    <w:rsid w:val="00F402A9"/>
    <w:rsid w:val="00F42E1E"/>
    <w:rsid w:val="00F44ED8"/>
    <w:rsid w:val="00F756E2"/>
    <w:rsid w:val="00FC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23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5"/>
    <w:locked/>
    <w:rsid w:val="0052239B"/>
    <w:rPr>
      <w:sz w:val="24"/>
      <w:szCs w:val="24"/>
      <w:lang w:eastAsia="ar-SA"/>
    </w:rPr>
  </w:style>
  <w:style w:type="paragraph" w:styleId="a5">
    <w:name w:val="Body Text"/>
    <w:basedOn w:val="a"/>
    <w:link w:val="a4"/>
    <w:rsid w:val="0052239B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52239B"/>
  </w:style>
  <w:style w:type="character" w:customStyle="1" w:styleId="2">
    <w:name w:val="Основной текст 2 Знак"/>
    <w:basedOn w:val="a0"/>
    <w:link w:val="20"/>
    <w:semiHidden/>
    <w:locked/>
    <w:rsid w:val="0052239B"/>
    <w:rPr>
      <w:sz w:val="24"/>
      <w:szCs w:val="24"/>
      <w:lang w:eastAsia="ar-SA"/>
    </w:rPr>
  </w:style>
  <w:style w:type="paragraph" w:styleId="20">
    <w:name w:val="Body Text 2"/>
    <w:basedOn w:val="a"/>
    <w:link w:val="2"/>
    <w:semiHidden/>
    <w:rsid w:val="0052239B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1">
    <w:name w:val="Основной текст 2 Знак1"/>
    <w:basedOn w:val="a0"/>
    <w:uiPriority w:val="99"/>
    <w:semiHidden/>
    <w:rsid w:val="0052239B"/>
  </w:style>
  <w:style w:type="paragraph" w:customStyle="1" w:styleId="ConsPlusTitle">
    <w:name w:val="ConsPlusTitle"/>
    <w:rsid w:val="0052239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6">
    <w:name w:val="Emphasis"/>
    <w:basedOn w:val="a0"/>
    <w:qFormat/>
    <w:rsid w:val="0052239B"/>
    <w:rPr>
      <w:i/>
      <w:iCs/>
    </w:rPr>
  </w:style>
  <w:style w:type="paragraph" w:styleId="a7">
    <w:name w:val="Title"/>
    <w:basedOn w:val="a"/>
    <w:next w:val="a"/>
    <w:link w:val="a8"/>
    <w:qFormat/>
    <w:rsid w:val="0052239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223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semiHidden/>
    <w:unhideWhenUsed/>
    <w:rsid w:val="0052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3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7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3934D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934D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934DC"/>
    <w:rPr>
      <w:vertAlign w:val="superscript"/>
    </w:rPr>
  </w:style>
  <w:style w:type="paragraph" w:styleId="ae">
    <w:name w:val="List Paragraph"/>
    <w:basedOn w:val="a"/>
    <w:uiPriority w:val="34"/>
    <w:qFormat/>
    <w:rsid w:val="0047562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F3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239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5"/>
    <w:locked/>
    <w:rsid w:val="0052239B"/>
    <w:rPr>
      <w:sz w:val="24"/>
      <w:szCs w:val="24"/>
      <w:lang w:eastAsia="ar-SA"/>
    </w:rPr>
  </w:style>
  <w:style w:type="paragraph" w:styleId="a5">
    <w:name w:val="Body Text"/>
    <w:basedOn w:val="a"/>
    <w:link w:val="a4"/>
    <w:rsid w:val="0052239B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52239B"/>
  </w:style>
  <w:style w:type="character" w:customStyle="1" w:styleId="2">
    <w:name w:val="Основной текст 2 Знак"/>
    <w:basedOn w:val="a0"/>
    <w:link w:val="20"/>
    <w:semiHidden/>
    <w:locked/>
    <w:rsid w:val="0052239B"/>
    <w:rPr>
      <w:sz w:val="24"/>
      <w:szCs w:val="24"/>
      <w:lang w:eastAsia="ar-SA"/>
    </w:rPr>
  </w:style>
  <w:style w:type="paragraph" w:styleId="20">
    <w:name w:val="Body Text 2"/>
    <w:basedOn w:val="a"/>
    <w:link w:val="2"/>
    <w:semiHidden/>
    <w:rsid w:val="0052239B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1">
    <w:name w:val="Основной текст 2 Знак1"/>
    <w:basedOn w:val="a0"/>
    <w:uiPriority w:val="99"/>
    <w:semiHidden/>
    <w:rsid w:val="0052239B"/>
  </w:style>
  <w:style w:type="paragraph" w:customStyle="1" w:styleId="ConsPlusTitle">
    <w:name w:val="ConsPlusTitle"/>
    <w:rsid w:val="0052239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6">
    <w:name w:val="Emphasis"/>
    <w:basedOn w:val="a0"/>
    <w:qFormat/>
    <w:rsid w:val="0052239B"/>
    <w:rPr>
      <w:i/>
      <w:iCs/>
    </w:rPr>
  </w:style>
  <w:style w:type="paragraph" w:styleId="a7">
    <w:name w:val="Title"/>
    <w:basedOn w:val="a"/>
    <w:next w:val="a"/>
    <w:link w:val="a8"/>
    <w:qFormat/>
    <w:rsid w:val="0052239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5223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semiHidden/>
    <w:unhideWhenUsed/>
    <w:rsid w:val="0052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3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7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3934D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934D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934DC"/>
    <w:rPr>
      <w:vertAlign w:val="superscript"/>
    </w:rPr>
  </w:style>
  <w:style w:type="paragraph" w:styleId="ae">
    <w:name w:val="List Paragraph"/>
    <w:basedOn w:val="a"/>
    <w:uiPriority w:val="34"/>
    <w:qFormat/>
    <w:rsid w:val="0047562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F3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B313-B6F2-4302-9B58-0CC6FCDD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Афанасьева Э.В.</cp:lastModifiedBy>
  <cp:revision>17</cp:revision>
  <cp:lastPrinted>2024-04-11T11:33:00Z</cp:lastPrinted>
  <dcterms:created xsi:type="dcterms:W3CDTF">2023-11-13T06:30:00Z</dcterms:created>
  <dcterms:modified xsi:type="dcterms:W3CDTF">2024-04-17T07:35:00Z</dcterms:modified>
</cp:coreProperties>
</file>