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D" w:rsidRDefault="00FF417D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041A" w:rsidRPr="00BB041A" w:rsidRDefault="00BB041A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gramStart"/>
      <w:r w:rsidR="00704197">
        <w:rPr>
          <w:rFonts w:ascii="Times New Roman" w:hAnsi="Times New Roman" w:cs="Times New Roman"/>
          <w:b/>
          <w:sz w:val="26"/>
          <w:szCs w:val="26"/>
        </w:rPr>
        <w:t>26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197">
        <w:rPr>
          <w:rFonts w:ascii="Times New Roman" w:hAnsi="Times New Roman" w:cs="Times New Roman"/>
          <w:b/>
          <w:sz w:val="26"/>
          <w:szCs w:val="26"/>
        </w:rPr>
        <w:t>апреля</w:t>
      </w:r>
      <w:proofErr w:type="gramEnd"/>
      <w:r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21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Pr="00BB041A">
        <w:rPr>
          <w:rFonts w:ascii="Times New Roman" w:hAnsi="Times New Roman" w:cs="Times New Roman"/>
          <w:b/>
          <w:sz w:val="26"/>
          <w:szCs w:val="26"/>
        </w:rPr>
        <w:t>№</w:t>
      </w:r>
      <w:r w:rsidR="00704197">
        <w:rPr>
          <w:rFonts w:ascii="Times New Roman" w:hAnsi="Times New Roman" w:cs="Times New Roman"/>
          <w:b/>
          <w:sz w:val="26"/>
          <w:szCs w:val="26"/>
        </w:rPr>
        <w:t>42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1654D9" w:rsidRPr="001654D9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1654D9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54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</w:t>
            </w:r>
            <w:r w:rsidR="00704197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го</w:t>
            </w:r>
            <w:r w:rsidR="00915644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поселени</w:t>
            </w:r>
            <w:r w:rsidR="00704197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я</w:t>
            </w:r>
            <w:r w:rsidR="00915644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9B0ED5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«Поселок Бетлица»</w:t>
            </w:r>
            <w:r w:rsidR="00915644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8B4BAE" w:rsidRPr="008B4BA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Куйбышевского района</w:t>
            </w:r>
            <w:r w:rsidR="00C857AB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1654D9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B0ED5" w:rsidRPr="001654D9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 w:rsidRPr="001654D9">
        <w:rPr>
          <w:rFonts w:ascii="Times New Roman" w:eastAsia="Calibri" w:hAnsi="Times New Roman" w:cs="Times New Roman"/>
          <w:sz w:val="26"/>
          <w:szCs w:val="26"/>
        </w:rPr>
        <w:t xml:space="preserve"> администрация</w:t>
      </w:r>
      <w:r w:rsidR="008B4BAE">
        <w:rPr>
          <w:rFonts w:ascii="Times New Roman" w:eastAsia="Calibri" w:hAnsi="Times New Roman" w:cs="Times New Roman"/>
          <w:sz w:val="26"/>
          <w:szCs w:val="26"/>
        </w:rPr>
        <w:t xml:space="preserve"> (исполнительно-распорядительный орган)</w:t>
      </w:r>
      <w:r w:rsidR="00286DF3" w:rsidRPr="001654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ED5" w:rsidRPr="001654D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704197" w:rsidRPr="00704197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9B0ED5" w:rsidRPr="001654D9">
        <w:rPr>
          <w:rFonts w:ascii="Times New Roman" w:eastAsia="Calibri" w:hAnsi="Times New Roman" w:cs="Times New Roman"/>
          <w:sz w:val="26"/>
          <w:szCs w:val="26"/>
        </w:rPr>
        <w:t xml:space="preserve"> «Поселок Бетлица» </w:t>
      </w:r>
      <w:r w:rsidR="008B4BAE">
        <w:rPr>
          <w:rFonts w:ascii="Times New Roman" w:eastAsia="Calibri" w:hAnsi="Times New Roman" w:cs="Times New Roman"/>
          <w:sz w:val="26"/>
          <w:szCs w:val="26"/>
        </w:rPr>
        <w:t>Куйбышевского района</w:t>
      </w:r>
      <w:r w:rsidR="009B0ED5" w:rsidRPr="001654D9">
        <w:rPr>
          <w:rFonts w:ascii="Times New Roman" w:eastAsia="Calibri" w:hAnsi="Times New Roman" w:cs="Times New Roman"/>
          <w:sz w:val="26"/>
          <w:szCs w:val="26"/>
        </w:rPr>
        <w:t xml:space="preserve"> Калужской области</w:t>
      </w:r>
      <w:r w:rsidR="00286DF3" w:rsidRPr="001654D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0A42" w:rsidRPr="001654D9" w:rsidRDefault="00B518BA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 w:rsidRPr="0016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16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42351" w:rsidRPr="001654D9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сельского поселения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Куйбышевского района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</w:t>
      </w:r>
      <w:r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910C0E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1654D9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654D9"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1654D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сельского поселения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Куйбышевского района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</w:t>
      </w:r>
      <w:r w:rsidR="00286DF3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026F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</w:t>
      </w:r>
      <w:r w:rsidR="009B0ED5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ю</w:t>
      </w:r>
      <w:r w:rsidR="0063026F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</w:t>
      </w:r>
      <w:r w:rsidR="008C7618" w:rsidRPr="001654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1654D9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16F8" w:rsidRP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AC4" w:rsidRPr="001654D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9B0ED5" w:rsidRPr="001654D9">
        <w:rPr>
          <w:rFonts w:ascii="Times New Roman" w:hAnsi="Times New Roman" w:cs="Times New Roman"/>
          <w:sz w:val="26"/>
          <w:szCs w:val="26"/>
        </w:rPr>
        <w:t>Бетлицкий</w:t>
      </w:r>
      <w:proofErr w:type="spellEnd"/>
      <w:r w:rsidR="009B0ED5" w:rsidRPr="001654D9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="00DA1AC4" w:rsidRPr="001654D9">
        <w:rPr>
          <w:rFonts w:ascii="Times New Roman" w:hAnsi="Times New Roman" w:cs="Times New Roman"/>
          <w:sz w:val="26"/>
          <w:szCs w:val="26"/>
        </w:rPr>
        <w:t>»</w:t>
      </w:r>
      <w:r w:rsidRPr="001654D9">
        <w:rPr>
          <w:rFonts w:ascii="Times New Roman" w:hAnsi="Times New Roman" w:cs="Times New Roman"/>
          <w:sz w:val="26"/>
          <w:szCs w:val="26"/>
        </w:rPr>
        <w:t xml:space="preserve">, </w:t>
      </w:r>
      <w:r w:rsidR="00DA1AC4" w:rsidRPr="001654D9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r w:rsidRPr="001654D9">
        <w:rPr>
          <w:rFonts w:ascii="Times New Roman" w:hAnsi="Times New Roman" w:cs="Times New Roman"/>
          <w:sz w:val="26"/>
          <w:szCs w:val="26"/>
        </w:rPr>
        <w:t>официальных</w:t>
      </w:r>
      <w:r w:rsidR="00DA1AC4" w:rsidRPr="001654D9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1654D9">
        <w:rPr>
          <w:rFonts w:ascii="Times New Roman" w:hAnsi="Times New Roman" w:cs="Times New Roman"/>
          <w:sz w:val="26"/>
          <w:szCs w:val="26"/>
        </w:rPr>
        <w:t>ах:</w:t>
      </w:r>
      <w:r w:rsidR="00DA1AC4" w:rsidRPr="001654D9">
        <w:rPr>
          <w:rFonts w:ascii="Times New Roman" w:hAnsi="Times New Roman" w:cs="Times New Roman"/>
          <w:sz w:val="26"/>
          <w:szCs w:val="26"/>
        </w:rPr>
        <w:t xml:space="preserve"> </w:t>
      </w:r>
      <w:r w:rsidR="009B0ED5" w:rsidRPr="001654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04197" w:rsidRPr="0070419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B0ED5" w:rsidRPr="001654D9">
        <w:rPr>
          <w:rFonts w:ascii="Times New Roman" w:hAnsi="Times New Roman" w:cs="Times New Roman"/>
          <w:sz w:val="26"/>
          <w:szCs w:val="26"/>
        </w:rPr>
        <w:t xml:space="preserve"> «Поселок Бетлица»</w:t>
      </w:r>
      <w:r w:rsidR="00704197">
        <w:rPr>
          <w:rFonts w:ascii="Times New Roman" w:hAnsi="Times New Roman" w:cs="Times New Roman"/>
          <w:sz w:val="26"/>
          <w:szCs w:val="26"/>
        </w:rPr>
        <w:t>, администрации</w:t>
      </w:r>
      <w:r w:rsidR="009B0ED5" w:rsidRPr="001654D9">
        <w:rPr>
          <w:rFonts w:ascii="Times New Roman" w:hAnsi="Times New Roman" w:cs="Times New Roman"/>
          <w:sz w:val="26"/>
          <w:szCs w:val="26"/>
        </w:rPr>
        <w:t xml:space="preserve"> муниципального района «Куйбышевский район» Калужской области </w:t>
      </w:r>
      <w:r w:rsidRPr="001654D9">
        <w:rPr>
          <w:rFonts w:ascii="Times New Roman" w:hAnsi="Times New Roman" w:cs="Times New Roman"/>
          <w:sz w:val="26"/>
          <w:szCs w:val="26"/>
        </w:rPr>
        <w:t>и на информационных досках.</w:t>
      </w:r>
    </w:p>
    <w:p w:rsidR="00744B5C" w:rsidRPr="001654D9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4D9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1654D9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4D9"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1654D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Pr="001654D9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Pr="001654D9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ED5" w:rsidRPr="001654D9" w:rsidRDefault="00710443" w:rsidP="009B0E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4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710443" w:rsidRPr="001654D9" w:rsidRDefault="009B0ED5" w:rsidP="009B0E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4D9">
        <w:rPr>
          <w:rFonts w:ascii="Times New Roman" w:hAnsi="Times New Roman" w:cs="Times New Roman"/>
          <w:b/>
          <w:sz w:val="26"/>
          <w:szCs w:val="26"/>
        </w:rPr>
        <w:t xml:space="preserve">МО СП «Поселок </w:t>
      </w:r>
      <w:proofErr w:type="gramStart"/>
      <w:r w:rsidRPr="001654D9">
        <w:rPr>
          <w:rFonts w:ascii="Times New Roman" w:hAnsi="Times New Roman" w:cs="Times New Roman"/>
          <w:b/>
          <w:sz w:val="26"/>
          <w:szCs w:val="26"/>
        </w:rPr>
        <w:t>Бетлица»</w:t>
      </w:r>
      <w:r w:rsidR="00710443" w:rsidRPr="001654D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710443" w:rsidRPr="001654D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1654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А.С. Фомин</w:t>
      </w:r>
    </w:p>
    <w:p w:rsidR="00744B5C" w:rsidRPr="001654D9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1654D9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44B5C" w:rsidRPr="001654D9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Pr="001654D9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Pr="001654D9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DFF" w:rsidRPr="001654D9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Pr="001654D9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Pr="001654D9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Pr="001654D9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6F8" w:rsidRPr="001654D9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E4AB5"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Pr="001654D9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Pr="001654D9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Pr="001654D9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Pr="001654D9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Бетлица</w:t>
      </w: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Pr="001654D9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Pr="001654D9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proofErr w:type="gramStart"/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proofErr w:type="gramEnd"/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4D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0419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№42</w:t>
      </w:r>
    </w:p>
    <w:p w:rsidR="00145DE4" w:rsidRPr="001654D9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Pr="001654D9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по согласованию местоположения границ </w:t>
      </w:r>
    </w:p>
    <w:p w:rsidR="00145DE4" w:rsidRPr="001654D9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1654D9" w:rsidRDefault="00145DE4" w:rsidP="009B0ED5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 w:rsidR="009B0ED5"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сельского поселения</w:t>
      </w:r>
      <w:r w:rsidR="009B0ED5"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Куйбышевского района </w:t>
      </w:r>
      <w:r w:rsidR="009B0ED5" w:rsidRPr="001654D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Калужской области</w:t>
      </w:r>
    </w:p>
    <w:p w:rsidR="008B36C9" w:rsidRPr="001654D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1654D9" w:rsidRPr="001654D9" w:rsidTr="00531C4B">
        <w:tc>
          <w:tcPr>
            <w:tcW w:w="6487" w:type="dxa"/>
          </w:tcPr>
          <w:p w:rsidR="008B36C9" w:rsidRPr="001654D9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1654D9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54D9" w:rsidRPr="001654D9" w:rsidTr="00531C4B">
        <w:tc>
          <w:tcPr>
            <w:tcW w:w="6487" w:type="dxa"/>
            <w:vAlign w:val="center"/>
          </w:tcPr>
          <w:p w:rsidR="008B36C9" w:rsidRPr="00704197" w:rsidRDefault="008B36C9" w:rsidP="009B0E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70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70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0ED5" w:rsidRPr="0070419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704197" w:rsidRPr="0070419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сельского поселения</w:t>
            </w:r>
            <w:r w:rsidR="009B0ED5" w:rsidRPr="0070419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«Поселок Бетлица» </w:t>
            </w:r>
          </w:p>
        </w:tc>
        <w:tc>
          <w:tcPr>
            <w:tcW w:w="3827" w:type="dxa"/>
            <w:vAlign w:val="center"/>
          </w:tcPr>
          <w:p w:rsidR="008B36C9" w:rsidRPr="001654D9" w:rsidRDefault="009B0ED5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 Александр Сергеевич</w:t>
            </w:r>
          </w:p>
        </w:tc>
      </w:tr>
      <w:tr w:rsidR="001654D9" w:rsidRPr="001654D9" w:rsidTr="00531C4B">
        <w:tc>
          <w:tcPr>
            <w:tcW w:w="6487" w:type="dxa"/>
            <w:vAlign w:val="center"/>
          </w:tcPr>
          <w:p w:rsidR="006440CA" w:rsidRPr="00704197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1654D9" w:rsidRDefault="006440C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54D9" w:rsidRPr="001654D9" w:rsidTr="00531C4B">
        <w:tc>
          <w:tcPr>
            <w:tcW w:w="6487" w:type="dxa"/>
            <w:vAlign w:val="center"/>
          </w:tcPr>
          <w:p w:rsidR="006440CA" w:rsidRPr="001654D9" w:rsidRDefault="009B0ED5" w:rsidP="00644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 экономики и имущественных отношений администрации МР «Куйбышевский район»</w:t>
            </w:r>
            <w:r w:rsidR="006440CA" w:rsidRPr="001654D9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_________________</w:t>
            </w:r>
          </w:p>
        </w:tc>
        <w:tc>
          <w:tcPr>
            <w:tcW w:w="3827" w:type="dxa"/>
            <w:vAlign w:val="center"/>
          </w:tcPr>
          <w:p w:rsidR="006440CA" w:rsidRPr="001654D9" w:rsidRDefault="009B0ED5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Фролова Кристина Александровна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9B0ED5" w:rsidP="001654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– начальник </w:t>
            </w:r>
            <w:r w:rsidRPr="009B0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и имущественных отношений администрации МР «Куйбышевский район» </w:t>
            </w:r>
          </w:p>
        </w:tc>
        <w:tc>
          <w:tcPr>
            <w:tcW w:w="3827" w:type="dxa"/>
            <w:vAlign w:val="center"/>
          </w:tcPr>
          <w:p w:rsidR="00531C4B" w:rsidRDefault="009B0ED5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 Сергей Афанасьевич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1654D9" w:rsidP="001654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ЖКХ и строительства</w:t>
            </w:r>
            <w:r w:rsidRPr="00165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«Куйбышевский район»</w:t>
            </w:r>
          </w:p>
        </w:tc>
        <w:tc>
          <w:tcPr>
            <w:tcW w:w="3827" w:type="dxa"/>
            <w:vAlign w:val="center"/>
          </w:tcPr>
          <w:p w:rsidR="00531C4B" w:rsidRDefault="001654D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Ольга Викторовна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9B0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4D9" w:rsidRDefault="001654D9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AE" w:rsidRDefault="008B4BAE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AE" w:rsidRDefault="008B4BAE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AE" w:rsidRDefault="008B4BAE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Бетлица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633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9B0ED5" w:rsidRPr="009B0ED5" w:rsidRDefault="00FB15E8" w:rsidP="009B0ED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работы </w:t>
      </w:r>
      <w:r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согласительной комиссии</w:t>
      </w:r>
      <w:r w:rsidR="0063026F"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при выполнении комплексных кадастровых работ на территории </w:t>
      </w:r>
      <w:r w:rsidR="009B0ED5"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сельского поселения</w:t>
      </w:r>
      <w:r w:rsidR="009B0ED5"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Куйбышевского района</w:t>
      </w:r>
      <w:r w:rsidR="009B0ED5" w:rsidRPr="009B0ED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 </w:t>
      </w:r>
    </w:p>
    <w:p w:rsidR="009B0ED5" w:rsidRDefault="009B0ED5" w:rsidP="009B0ED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</w:pPr>
    </w:p>
    <w:p w:rsidR="002616F8" w:rsidRPr="00202583" w:rsidRDefault="004F4729" w:rsidP="009B0ED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165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регламент, разработан в соотве</w:t>
      </w:r>
      <w:r w:rsid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тствии с частью 5 статьи 42.10 </w:t>
      </w:r>
      <w:r w:rsidR="0070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proofErr w:type="gramStart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proofErr w:type="gramEnd"/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«</w:t>
      </w:r>
      <w:r w:rsid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Бетлица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6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</w:t>
      </w:r>
      <w:r w:rsid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 района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704197" w:rsidRPr="0070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«Поселок Бетлица» </w:t>
      </w:r>
      <w:r w:rsidR="008B4BAE" w:rsidRPr="008B4BA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 района</w:t>
      </w:r>
      <w:r w:rsidR="009B0ED5" w:rsidRPr="009B0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контроль за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</w:t>
      </w:r>
      <w:bookmarkStart w:id="0" w:name="_GoBack"/>
      <w:bookmarkEnd w:id="0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4348"/>
    <w:rsid w:val="00114DFF"/>
    <w:rsid w:val="00126035"/>
    <w:rsid w:val="0013036B"/>
    <w:rsid w:val="00145DE4"/>
    <w:rsid w:val="001654D9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330B8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704197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B4BAE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B0ED5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AE72"/>
  <w15:docId w15:val="{D92CC3D1-AA63-4D38-946A-A5B0DB7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Заголовок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28CA-F9BE-4481-885F-89B5348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dcterms:created xsi:type="dcterms:W3CDTF">2021-04-15T13:04:00Z</dcterms:created>
  <dcterms:modified xsi:type="dcterms:W3CDTF">2021-04-26T12:53:00Z</dcterms:modified>
</cp:coreProperties>
</file>