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B4351F" w:rsidRPr="00B4351F" w:rsidRDefault="00B4351F" w:rsidP="00B4351F">
      <w:pPr>
        <w:framePr w:wrap="none" w:vAnchor="page" w:hAnchor="page" w:x="5706" w:y="1672"/>
        <w:widowControl w:val="0"/>
        <w:spacing w:after="0" w:line="240" w:lineRule="auto"/>
        <w:rPr>
          <w:rFonts w:ascii="Arial Unicode MS" w:eastAsia="Arial Unicode MS" w:hAnsi="Arial Unicode MS" w:cs="Arial Unicode MS"/>
          <w:color w:val="000000"/>
          <w:sz w:val="2"/>
          <w:szCs w:val="2"/>
          <w:lang w:eastAsia="ru-RU" w:bidi="ru-RU"/>
        </w:rPr>
      </w:pPr>
      <w:r w:rsidRPr="00B4351F">
        <w:rPr>
          <w:rFonts w:ascii="Arial Unicode MS" w:eastAsia="Arial Unicode MS" w:hAnsi="Arial Unicode MS" w:cs="Arial Unicode MS"/>
          <w:color w:val="000000"/>
          <w:sz w:val="24"/>
          <w:szCs w:val="24"/>
          <w:lang w:eastAsia="ru-RU" w:bidi="ru-RU"/>
        </w:rPr>
        <w:fldChar w:fldCharType="begin"/>
      </w:r>
      <w:r w:rsidRPr="00B4351F">
        <w:rPr>
          <w:rFonts w:ascii="Arial Unicode MS" w:eastAsia="Arial Unicode MS" w:hAnsi="Arial Unicode MS" w:cs="Arial Unicode MS"/>
          <w:color w:val="000000"/>
          <w:sz w:val="24"/>
          <w:szCs w:val="24"/>
          <w:lang w:eastAsia="ru-RU" w:bidi="ru-RU"/>
        </w:rPr>
        <w:instrText xml:space="preserve"> INCLUDEPICTURE  "C:\\Users\\qwerty\\Documents\\media\\image1.jpeg" \* MERGEFORMATINET </w:instrText>
      </w:r>
      <w:r w:rsidRPr="00B4351F">
        <w:rPr>
          <w:rFonts w:ascii="Arial Unicode MS" w:eastAsia="Arial Unicode MS" w:hAnsi="Arial Unicode MS" w:cs="Arial Unicode MS"/>
          <w:color w:val="000000"/>
          <w:sz w:val="24"/>
          <w:szCs w:val="24"/>
          <w:lang w:eastAsia="ru-RU" w:bidi="ru-RU"/>
        </w:rPr>
        <w:fldChar w:fldCharType="separate"/>
      </w:r>
      <w:r w:rsidRPr="00B4351F">
        <w:rPr>
          <w:rFonts w:ascii="Arial Unicode MS" w:eastAsia="Arial Unicode MS" w:hAnsi="Arial Unicode MS" w:cs="Arial Unicode MS"/>
          <w:color w:val="000000"/>
          <w:sz w:val="24"/>
          <w:szCs w:val="24"/>
          <w:lang w:eastAsia="ru-RU" w:bidi="ru-RU"/>
        </w:rPr>
        <w:fldChar w:fldCharType="begin"/>
      </w:r>
      <w:r w:rsidRPr="00B4351F">
        <w:rPr>
          <w:rFonts w:ascii="Arial Unicode MS" w:eastAsia="Arial Unicode MS" w:hAnsi="Arial Unicode MS" w:cs="Arial Unicode MS"/>
          <w:color w:val="000000"/>
          <w:sz w:val="24"/>
          <w:szCs w:val="24"/>
          <w:lang w:eastAsia="ru-RU" w:bidi="ru-RU"/>
        </w:rPr>
        <w:instrText xml:space="preserve"> INCLUDEPICTURE  "C:\\Users\\qwerty\\Documents\\media\\image1.jpeg" \* MERGEFORMATINET </w:instrText>
      </w:r>
      <w:r w:rsidRPr="00B4351F">
        <w:rPr>
          <w:rFonts w:ascii="Arial Unicode MS" w:eastAsia="Arial Unicode MS" w:hAnsi="Arial Unicode MS" w:cs="Arial Unicode MS"/>
          <w:color w:val="000000"/>
          <w:sz w:val="24"/>
          <w:szCs w:val="24"/>
          <w:lang w:eastAsia="ru-RU" w:bidi="ru-RU"/>
        </w:rPr>
        <w:fldChar w:fldCharType="separate"/>
      </w:r>
      <w:r w:rsidRPr="00B4351F">
        <w:rPr>
          <w:rFonts w:ascii="Arial Unicode MS" w:eastAsia="Arial Unicode MS" w:hAnsi="Arial Unicode MS" w:cs="Arial Unicode MS"/>
          <w:color w:val="000000"/>
          <w:sz w:val="24"/>
          <w:szCs w:val="24"/>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v:imagedata r:id="rId5" r:href="rId6"/>
          </v:shape>
        </w:pict>
      </w:r>
      <w:r w:rsidRPr="00B4351F">
        <w:rPr>
          <w:rFonts w:ascii="Arial Unicode MS" w:eastAsia="Arial Unicode MS" w:hAnsi="Arial Unicode MS" w:cs="Arial Unicode MS"/>
          <w:color w:val="000000"/>
          <w:sz w:val="24"/>
          <w:szCs w:val="24"/>
          <w:lang w:eastAsia="ru-RU" w:bidi="ru-RU"/>
        </w:rPr>
        <w:fldChar w:fldCharType="end"/>
      </w:r>
      <w:r w:rsidRPr="00B4351F">
        <w:rPr>
          <w:rFonts w:ascii="Arial Unicode MS" w:eastAsia="Arial Unicode MS" w:hAnsi="Arial Unicode MS" w:cs="Arial Unicode MS"/>
          <w:color w:val="000000"/>
          <w:sz w:val="24"/>
          <w:szCs w:val="24"/>
          <w:lang w:eastAsia="ru-RU" w:bidi="ru-RU"/>
        </w:rPr>
        <w:fldChar w:fldCharType="end"/>
      </w:r>
    </w:p>
    <w:p w:rsidR="00B4351F" w:rsidRPr="00B4351F" w:rsidRDefault="00B4351F" w:rsidP="00B4351F">
      <w:pPr>
        <w:framePr w:w="9792" w:h="1177" w:hRule="exact" w:wrap="none" w:vAnchor="page" w:hAnchor="page" w:x="1266" w:y="2600"/>
        <w:widowControl w:val="0"/>
        <w:spacing w:after="0" w:line="370" w:lineRule="exact"/>
        <w:ind w:left="180"/>
        <w:jc w:val="center"/>
        <w:rPr>
          <w:rFonts w:ascii="Times New Roman" w:eastAsia="Times New Roman" w:hAnsi="Times New Roman" w:cs="Times New Roman"/>
          <w:b/>
          <w:bCs/>
          <w:color w:val="000000"/>
          <w:sz w:val="32"/>
          <w:szCs w:val="32"/>
          <w:lang w:eastAsia="ru-RU" w:bidi="ru-RU"/>
        </w:rPr>
      </w:pPr>
      <w:r w:rsidRPr="00B4351F">
        <w:rPr>
          <w:rFonts w:ascii="Times New Roman" w:eastAsia="Times New Roman" w:hAnsi="Times New Roman" w:cs="Times New Roman"/>
          <w:b/>
          <w:bCs/>
          <w:color w:val="000000"/>
          <w:sz w:val="32"/>
          <w:szCs w:val="32"/>
          <w:lang w:eastAsia="ru-RU" w:bidi="ru-RU"/>
        </w:rPr>
        <w:t xml:space="preserve">Администрация (исполнительно-распорядительный </w:t>
      </w:r>
      <w:proofErr w:type="gramStart"/>
      <w:r w:rsidRPr="00B4351F">
        <w:rPr>
          <w:rFonts w:ascii="Times New Roman" w:eastAsia="Times New Roman" w:hAnsi="Times New Roman" w:cs="Times New Roman"/>
          <w:b/>
          <w:bCs/>
          <w:color w:val="000000"/>
          <w:sz w:val="32"/>
          <w:szCs w:val="32"/>
          <w:lang w:eastAsia="ru-RU" w:bidi="ru-RU"/>
        </w:rPr>
        <w:t>орган)</w:t>
      </w:r>
      <w:r w:rsidRPr="00B4351F">
        <w:rPr>
          <w:rFonts w:ascii="Times New Roman" w:eastAsia="Times New Roman" w:hAnsi="Times New Roman" w:cs="Times New Roman"/>
          <w:b/>
          <w:bCs/>
          <w:color w:val="000000"/>
          <w:sz w:val="32"/>
          <w:szCs w:val="32"/>
          <w:lang w:eastAsia="ru-RU" w:bidi="ru-RU"/>
        </w:rPr>
        <w:br/>
        <w:t>муниципального</w:t>
      </w:r>
      <w:proofErr w:type="gramEnd"/>
      <w:r w:rsidRPr="00B4351F">
        <w:rPr>
          <w:rFonts w:ascii="Times New Roman" w:eastAsia="Times New Roman" w:hAnsi="Times New Roman" w:cs="Times New Roman"/>
          <w:b/>
          <w:bCs/>
          <w:color w:val="000000"/>
          <w:sz w:val="32"/>
          <w:szCs w:val="32"/>
          <w:lang w:eastAsia="ru-RU" w:bidi="ru-RU"/>
        </w:rPr>
        <w:t xml:space="preserve"> района “Куйбышевский район”</w:t>
      </w:r>
      <w:r w:rsidRPr="00B4351F">
        <w:rPr>
          <w:rFonts w:ascii="Times New Roman" w:eastAsia="Times New Roman" w:hAnsi="Times New Roman" w:cs="Times New Roman"/>
          <w:b/>
          <w:bCs/>
          <w:color w:val="000000"/>
          <w:sz w:val="32"/>
          <w:szCs w:val="32"/>
          <w:lang w:eastAsia="ru-RU" w:bidi="ru-RU"/>
        </w:rPr>
        <w:br/>
        <w:t>Калужской области</w:t>
      </w:r>
    </w:p>
    <w:p w:rsidR="00B4351F" w:rsidRPr="00B4351F" w:rsidRDefault="00B4351F" w:rsidP="00B4351F">
      <w:pPr>
        <w:framePr w:w="9792" w:h="3363" w:hRule="exact" w:wrap="none" w:vAnchor="page" w:hAnchor="page" w:x="1266" w:y="4157"/>
        <w:widowControl w:val="0"/>
        <w:spacing w:after="182" w:line="320" w:lineRule="exact"/>
        <w:ind w:left="180"/>
        <w:jc w:val="center"/>
        <w:outlineLvl w:val="0"/>
        <w:rPr>
          <w:rFonts w:ascii="Times New Roman" w:eastAsia="Times New Roman" w:hAnsi="Times New Roman" w:cs="Times New Roman"/>
          <w:b/>
          <w:bCs/>
          <w:color w:val="000000"/>
          <w:sz w:val="32"/>
          <w:szCs w:val="32"/>
          <w:lang w:eastAsia="ru-RU" w:bidi="ru-RU"/>
        </w:rPr>
      </w:pPr>
      <w:bookmarkStart w:id="0" w:name="bookmark0"/>
      <w:r w:rsidRPr="00B4351F">
        <w:rPr>
          <w:rFonts w:ascii="Times New Roman" w:eastAsia="Times New Roman" w:hAnsi="Times New Roman" w:cs="Times New Roman"/>
          <w:b/>
          <w:bCs/>
          <w:color w:val="000000"/>
          <w:sz w:val="32"/>
          <w:szCs w:val="32"/>
          <w:lang w:eastAsia="ru-RU" w:bidi="ru-RU"/>
        </w:rPr>
        <w:t>ПОСТАНОВЛЕНИЕ</w:t>
      </w:r>
      <w:bookmarkEnd w:id="0"/>
    </w:p>
    <w:p w:rsidR="00B4351F" w:rsidRPr="00B4351F" w:rsidRDefault="00B4351F" w:rsidP="00B4351F">
      <w:pPr>
        <w:framePr w:w="9792" w:h="3363" w:hRule="exact" w:wrap="none" w:vAnchor="page" w:hAnchor="page" w:x="1266" w:y="4157"/>
        <w:widowControl w:val="0"/>
        <w:tabs>
          <w:tab w:val="left" w:pos="8746"/>
        </w:tabs>
        <w:spacing w:after="241" w:line="340" w:lineRule="exact"/>
        <w:jc w:val="both"/>
        <w:outlineLvl w:val="1"/>
        <w:rPr>
          <w:rFonts w:ascii="Times New Roman" w:eastAsia="Times New Roman" w:hAnsi="Times New Roman" w:cs="Times New Roman"/>
          <w:b/>
          <w:bCs/>
          <w:i/>
          <w:iCs/>
          <w:color w:val="000000"/>
          <w:sz w:val="34"/>
          <w:szCs w:val="34"/>
          <w:lang w:eastAsia="ru-RU" w:bidi="ru-RU"/>
        </w:rPr>
      </w:pPr>
      <w:bookmarkStart w:id="1" w:name="bookmark1"/>
      <w:proofErr w:type="gramStart"/>
      <w:r w:rsidRPr="00B4351F">
        <w:rPr>
          <w:rFonts w:ascii="Times New Roman" w:eastAsia="Times New Roman" w:hAnsi="Times New Roman" w:cs="Times New Roman"/>
          <w:color w:val="000000"/>
          <w:sz w:val="24"/>
          <w:szCs w:val="24"/>
          <w:lang w:eastAsia="ru-RU" w:bidi="ru-RU"/>
        </w:rPr>
        <w:t>о</w:t>
      </w:r>
      <w:r w:rsidRPr="00B4351F">
        <w:rPr>
          <w:rFonts w:ascii="Times New Roman" w:eastAsia="Times New Roman" w:hAnsi="Times New Roman" w:cs="Times New Roman"/>
          <w:color w:val="000000"/>
          <w:sz w:val="24"/>
          <w:szCs w:val="24"/>
          <w:u w:val="single"/>
          <w:lang w:eastAsia="ru-RU" w:bidi="ru-RU"/>
        </w:rPr>
        <w:t>т</w:t>
      </w:r>
      <w:proofErr w:type="gramEnd"/>
      <w:r w:rsidRPr="00B4351F">
        <w:rPr>
          <w:rFonts w:ascii="Times New Roman" w:eastAsia="Times New Roman" w:hAnsi="Times New Roman" w:cs="Times New Roman"/>
          <w:color w:val="000000"/>
          <w:sz w:val="24"/>
          <w:szCs w:val="24"/>
          <w:u w:val="single"/>
          <w:lang w:eastAsia="ru-RU" w:bidi="ru-RU"/>
        </w:rPr>
        <w:t xml:space="preserve"> </w:t>
      </w:r>
      <w:r w:rsidRPr="00B4351F">
        <w:rPr>
          <w:rFonts w:ascii="Times New Roman" w:eastAsia="Times New Roman" w:hAnsi="Times New Roman" w:cs="Times New Roman"/>
          <w:b/>
          <w:bCs/>
          <w:i/>
          <w:iCs/>
          <w:color w:val="000000"/>
          <w:sz w:val="34"/>
          <w:szCs w:val="34"/>
          <w:u w:val="single"/>
          <w:lang w:eastAsia="ru-RU" w:bidi="ru-RU"/>
        </w:rPr>
        <w:t xml:space="preserve">29. </w:t>
      </w:r>
      <w:r w:rsidRPr="00B4351F">
        <w:rPr>
          <w:rFonts w:ascii="Times New Roman" w:eastAsia="Times New Roman" w:hAnsi="Times New Roman" w:cs="Times New Roman"/>
          <w:b/>
          <w:bCs/>
          <w:i/>
          <w:iCs/>
          <w:color w:val="000000"/>
          <w:spacing w:val="60"/>
          <w:sz w:val="30"/>
          <w:szCs w:val="30"/>
          <w:u w:val="single"/>
          <w:lang w:bidi="en-US"/>
        </w:rPr>
        <w:t>08.2018г.</w:t>
      </w:r>
      <w:r w:rsidRPr="00B4351F">
        <w:rPr>
          <w:rFonts w:ascii="Verdana" w:eastAsia="Verdana" w:hAnsi="Verdana" w:cs="Verdana"/>
          <w:color w:val="000000"/>
          <w:spacing w:val="-10"/>
          <w:sz w:val="26"/>
          <w:szCs w:val="26"/>
          <w:lang w:eastAsia="ru-RU" w:bidi="ru-RU"/>
        </w:rPr>
        <w:t xml:space="preserve"> .</w:t>
      </w:r>
      <w:r w:rsidRPr="00B4351F">
        <w:rPr>
          <w:rFonts w:ascii="Verdana" w:eastAsia="Verdana" w:hAnsi="Verdana" w:cs="Verdana"/>
          <w:color w:val="000000"/>
          <w:spacing w:val="-10"/>
          <w:sz w:val="26"/>
          <w:szCs w:val="26"/>
          <w:lang w:eastAsia="ru-RU" w:bidi="ru-RU"/>
        </w:rPr>
        <w:tab/>
      </w:r>
      <w:bookmarkEnd w:id="1"/>
      <w:r w:rsidRPr="00B4351F">
        <w:rPr>
          <w:rFonts w:ascii="Verdana" w:eastAsia="Verdana" w:hAnsi="Verdana" w:cs="Verdana"/>
          <w:color w:val="000000"/>
          <w:spacing w:val="-10"/>
          <w:sz w:val="26"/>
          <w:szCs w:val="26"/>
          <w:lang w:eastAsia="ru-RU" w:bidi="ru-RU"/>
        </w:rPr>
        <w:t>№251</w:t>
      </w:r>
    </w:p>
    <w:p w:rsidR="00B4351F" w:rsidRPr="00B4351F" w:rsidRDefault="00B4351F" w:rsidP="00B4351F">
      <w:pPr>
        <w:framePr w:w="9792" w:h="3363" w:hRule="exact" w:wrap="none" w:vAnchor="page" w:hAnchor="page" w:x="1266" w:y="4157"/>
        <w:widowControl w:val="0"/>
        <w:spacing w:after="0" w:line="274" w:lineRule="exact"/>
        <w:ind w:right="4300"/>
        <w:rPr>
          <w:rFonts w:ascii="Times New Roman" w:eastAsia="Times New Roman" w:hAnsi="Times New Roman" w:cs="Times New Roman"/>
          <w:b/>
          <w:bCs/>
          <w:color w:val="000000"/>
          <w:sz w:val="24"/>
          <w:szCs w:val="24"/>
          <w:lang w:eastAsia="ru-RU" w:bidi="ru-RU"/>
        </w:rPr>
      </w:pPr>
      <w:r w:rsidRPr="00B4351F">
        <w:rPr>
          <w:rFonts w:ascii="Times New Roman" w:eastAsia="Times New Roman" w:hAnsi="Times New Roman" w:cs="Times New Roman"/>
          <w:b/>
          <w:bCs/>
          <w:color w:val="000000"/>
          <w:sz w:val="24"/>
          <w:szCs w:val="24"/>
          <w:lang w:eastAsia="ru-RU" w:bidi="ru-RU"/>
        </w:rPr>
        <w:t>Об утверждении типового положения о закупке, обязательного к применению бюджетными учреждениями, автономными учреждениями, муниципальными унитарными предприятиями, в отношении которых администрация МР «Куйбышевский район» осуществляет функции и полномочия учредителя или полномочия собственника</w:t>
      </w:r>
    </w:p>
    <w:p w:rsidR="00B4351F" w:rsidRPr="00B4351F" w:rsidRDefault="00B4351F" w:rsidP="00B4351F">
      <w:pPr>
        <w:framePr w:w="9792" w:h="3903" w:hRule="exact" w:wrap="none" w:vAnchor="page" w:hAnchor="page" w:x="1266" w:y="8293"/>
        <w:widowControl w:val="0"/>
        <w:spacing w:after="263" w:line="269" w:lineRule="exact"/>
        <w:ind w:right="200" w:firstLine="480"/>
        <w:jc w:val="both"/>
        <w:rPr>
          <w:rFonts w:ascii="Times New Roman" w:eastAsia="Times New Roman" w:hAnsi="Times New Roman" w:cs="Times New Roman"/>
          <w:color w:val="000000"/>
          <w:sz w:val="24"/>
          <w:szCs w:val="24"/>
          <w:lang w:eastAsia="ru-RU" w:bidi="ru-RU"/>
        </w:rPr>
      </w:pPr>
      <w:r w:rsidRPr="00B4351F">
        <w:rPr>
          <w:rFonts w:ascii="Times New Roman" w:eastAsia="Times New Roman" w:hAnsi="Times New Roman" w:cs="Times New Roman"/>
          <w:color w:val="000000"/>
          <w:sz w:val="24"/>
          <w:szCs w:val="24"/>
          <w:lang w:eastAsia="ru-RU" w:bidi="ru-RU"/>
        </w:rPr>
        <w:t>В соответствии с частью 2.1 статьи 2 Федерального закона от 18.07.2011 № 223-ФЗ «О закупках товаров, работ, услуг отдельным видам юридических лиц», администрации МР «Куйбышевский район»</w:t>
      </w:r>
    </w:p>
    <w:p w:rsidR="00B4351F" w:rsidRPr="00B4351F" w:rsidRDefault="00B4351F" w:rsidP="00B4351F">
      <w:pPr>
        <w:framePr w:w="9792" w:h="3903" w:hRule="exact" w:wrap="none" w:vAnchor="page" w:hAnchor="page" w:x="1266" w:y="8293"/>
        <w:widowControl w:val="0"/>
        <w:spacing w:after="266" w:line="240" w:lineRule="exact"/>
        <w:ind w:left="580"/>
        <w:outlineLvl w:val="2"/>
        <w:rPr>
          <w:rFonts w:ascii="Times New Roman" w:eastAsia="Times New Roman" w:hAnsi="Times New Roman" w:cs="Times New Roman"/>
          <w:b/>
          <w:bCs/>
          <w:color w:val="000000"/>
          <w:sz w:val="24"/>
          <w:szCs w:val="24"/>
          <w:lang w:eastAsia="ru-RU" w:bidi="ru-RU"/>
        </w:rPr>
      </w:pPr>
      <w:bookmarkStart w:id="2" w:name="bookmark2"/>
      <w:r w:rsidRPr="00B4351F">
        <w:rPr>
          <w:rFonts w:ascii="Times New Roman" w:eastAsia="Times New Roman" w:hAnsi="Times New Roman" w:cs="Times New Roman"/>
          <w:b/>
          <w:bCs/>
          <w:color w:val="000000"/>
          <w:sz w:val="24"/>
          <w:szCs w:val="24"/>
          <w:lang w:eastAsia="ru-RU" w:bidi="ru-RU"/>
        </w:rPr>
        <w:t>ПОСТАНОВЛЯЕТ:</w:t>
      </w:r>
      <w:bookmarkEnd w:id="2"/>
    </w:p>
    <w:p w:rsidR="00B4351F" w:rsidRPr="00B4351F" w:rsidRDefault="00B4351F" w:rsidP="00B4351F">
      <w:pPr>
        <w:framePr w:w="9792" w:h="3903" w:hRule="exact" w:wrap="none" w:vAnchor="page" w:hAnchor="page" w:x="1266" w:y="8293"/>
        <w:widowControl w:val="0"/>
        <w:numPr>
          <w:ilvl w:val="0"/>
          <w:numId w:val="1"/>
        </w:numPr>
        <w:tabs>
          <w:tab w:val="left" w:pos="603"/>
        </w:tabs>
        <w:spacing w:after="0" w:line="274" w:lineRule="exact"/>
        <w:ind w:right="200" w:firstLine="360"/>
        <w:jc w:val="both"/>
        <w:rPr>
          <w:rFonts w:ascii="Times New Roman" w:eastAsia="Times New Roman" w:hAnsi="Times New Roman" w:cs="Times New Roman"/>
          <w:color w:val="000000"/>
          <w:sz w:val="24"/>
          <w:szCs w:val="24"/>
          <w:lang w:eastAsia="ru-RU" w:bidi="ru-RU"/>
        </w:rPr>
      </w:pPr>
      <w:r w:rsidRPr="00B4351F">
        <w:rPr>
          <w:rFonts w:ascii="Times New Roman" w:eastAsia="Times New Roman" w:hAnsi="Times New Roman" w:cs="Times New Roman"/>
          <w:color w:val="000000"/>
          <w:sz w:val="24"/>
          <w:szCs w:val="24"/>
          <w:lang w:eastAsia="ru-RU" w:bidi="ru-RU"/>
        </w:rPr>
        <w:t>Утвердить типовое положение о закупке, обязательного к применению бюджетными учреждениями, автономными учреждениями, муниципальными унитарными предприятиями, в отношении которых администрация МР «Куйбышевский район» осуществляет функции и полномочия учредителя или полномочия собственника (Приложение № 1).</w:t>
      </w:r>
    </w:p>
    <w:p w:rsidR="00B4351F" w:rsidRPr="00B4351F" w:rsidRDefault="00B4351F" w:rsidP="00B4351F">
      <w:pPr>
        <w:framePr w:w="9792" w:h="3903" w:hRule="exact" w:wrap="none" w:vAnchor="page" w:hAnchor="page" w:x="1266" w:y="8293"/>
        <w:widowControl w:val="0"/>
        <w:numPr>
          <w:ilvl w:val="0"/>
          <w:numId w:val="1"/>
        </w:numPr>
        <w:tabs>
          <w:tab w:val="left" w:pos="603"/>
        </w:tabs>
        <w:spacing w:after="0" w:line="274" w:lineRule="exact"/>
        <w:ind w:right="200" w:firstLine="360"/>
        <w:jc w:val="both"/>
        <w:rPr>
          <w:rFonts w:ascii="Times New Roman" w:eastAsia="Times New Roman" w:hAnsi="Times New Roman" w:cs="Times New Roman"/>
          <w:color w:val="000000"/>
          <w:sz w:val="24"/>
          <w:szCs w:val="24"/>
          <w:lang w:eastAsia="ru-RU" w:bidi="ru-RU"/>
        </w:rPr>
      </w:pPr>
      <w:r w:rsidRPr="00B4351F">
        <w:rPr>
          <w:rFonts w:ascii="Times New Roman" w:eastAsia="Times New Roman" w:hAnsi="Times New Roman" w:cs="Times New Roman"/>
          <w:color w:val="000000"/>
          <w:sz w:val="24"/>
          <w:szCs w:val="24"/>
          <w:lang w:eastAsia="ru-RU" w:bidi="ru-RU"/>
        </w:rPr>
        <w:t>Контроль за исполнением настоящего Постановления возложить заместителя главы администрации-начальника отдела экономики и имущественных отношений администрации МР «Куйбышевский район» С.А. Воронина.</w:t>
      </w:r>
    </w:p>
    <w:p w:rsidR="00B4351F" w:rsidRPr="00B4351F" w:rsidRDefault="00B4351F" w:rsidP="00B4351F">
      <w:pPr>
        <w:framePr w:w="9792" w:h="3903" w:hRule="exact" w:wrap="none" w:vAnchor="page" w:hAnchor="page" w:x="1266" w:y="8293"/>
        <w:widowControl w:val="0"/>
        <w:numPr>
          <w:ilvl w:val="0"/>
          <w:numId w:val="1"/>
        </w:numPr>
        <w:tabs>
          <w:tab w:val="left" w:pos="665"/>
        </w:tabs>
        <w:spacing w:after="0" w:line="274" w:lineRule="exact"/>
        <w:ind w:firstLine="360"/>
        <w:jc w:val="both"/>
        <w:rPr>
          <w:rFonts w:ascii="Times New Roman" w:eastAsia="Times New Roman" w:hAnsi="Times New Roman" w:cs="Times New Roman"/>
          <w:color w:val="000000"/>
          <w:sz w:val="24"/>
          <w:szCs w:val="24"/>
          <w:lang w:eastAsia="ru-RU" w:bidi="ru-RU"/>
        </w:rPr>
      </w:pPr>
      <w:r w:rsidRPr="00B4351F">
        <w:rPr>
          <w:rFonts w:ascii="Times New Roman" w:eastAsia="Times New Roman" w:hAnsi="Times New Roman" w:cs="Times New Roman"/>
          <w:color w:val="000000"/>
          <w:sz w:val="24"/>
          <w:szCs w:val="24"/>
          <w:lang w:eastAsia="ru-RU" w:bidi="ru-RU"/>
        </w:rPr>
        <w:t>Постановление вступает в силу с момента его подписания.</w:t>
      </w:r>
    </w:p>
    <w:p w:rsidR="00B4351F" w:rsidRPr="00B4351F" w:rsidRDefault="00B4351F" w:rsidP="00B4351F">
      <w:pPr>
        <w:framePr w:w="2746" w:h="883" w:hRule="exact" w:wrap="none" w:vAnchor="page" w:hAnchor="page" w:x="1247" w:y="12676"/>
        <w:widowControl w:val="0"/>
        <w:spacing w:after="0" w:line="274" w:lineRule="exact"/>
        <w:rPr>
          <w:rFonts w:ascii="Times New Roman" w:eastAsia="Times New Roman" w:hAnsi="Times New Roman" w:cs="Times New Roman"/>
          <w:b/>
          <w:bCs/>
          <w:color w:val="000000"/>
          <w:sz w:val="24"/>
          <w:szCs w:val="24"/>
          <w:lang w:eastAsia="ru-RU" w:bidi="ru-RU"/>
        </w:rPr>
      </w:pPr>
      <w:r w:rsidRPr="00B4351F">
        <w:rPr>
          <w:rFonts w:ascii="Times New Roman" w:eastAsia="Times New Roman" w:hAnsi="Times New Roman" w:cs="Times New Roman"/>
          <w:b/>
          <w:bCs/>
          <w:color w:val="000000"/>
          <w:sz w:val="24"/>
          <w:szCs w:val="24"/>
          <w:lang w:eastAsia="ru-RU" w:bidi="ru-RU"/>
        </w:rPr>
        <w:t>Г лава администрации муниципального района «Куйбышевский район»</w:t>
      </w:r>
    </w:p>
    <w:p w:rsidR="00B4351F" w:rsidRPr="00B4351F" w:rsidRDefault="00B4351F" w:rsidP="00B4351F">
      <w:pPr>
        <w:framePr w:wrap="none" w:vAnchor="page" w:hAnchor="page" w:x="1266" w:y="13264"/>
        <w:widowControl w:val="0"/>
        <w:spacing w:after="0" w:line="240" w:lineRule="exact"/>
        <w:ind w:left="7608" w:right="485"/>
        <w:jc w:val="both"/>
        <w:outlineLvl w:val="2"/>
        <w:rPr>
          <w:rFonts w:ascii="Times New Roman" w:eastAsia="Times New Roman" w:hAnsi="Times New Roman" w:cs="Times New Roman"/>
          <w:b/>
          <w:bCs/>
          <w:color w:val="000000"/>
          <w:sz w:val="24"/>
          <w:szCs w:val="24"/>
          <w:lang w:eastAsia="ru-RU" w:bidi="ru-RU"/>
        </w:rPr>
      </w:pPr>
      <w:bookmarkStart w:id="3" w:name="bookmark3"/>
      <w:r w:rsidRPr="00B4351F">
        <w:rPr>
          <w:rFonts w:ascii="Times New Roman" w:eastAsia="Times New Roman" w:hAnsi="Times New Roman" w:cs="Times New Roman"/>
          <w:b/>
          <w:bCs/>
          <w:color w:val="000000"/>
          <w:sz w:val="24"/>
          <w:szCs w:val="24"/>
          <w:lang w:eastAsia="ru-RU" w:bidi="ru-RU"/>
        </w:rPr>
        <w:t xml:space="preserve">С.Н. </w:t>
      </w:r>
      <w:proofErr w:type="spellStart"/>
      <w:r w:rsidRPr="00B4351F">
        <w:rPr>
          <w:rFonts w:ascii="Times New Roman" w:eastAsia="Times New Roman" w:hAnsi="Times New Roman" w:cs="Times New Roman"/>
          <w:b/>
          <w:bCs/>
          <w:color w:val="000000"/>
          <w:sz w:val="24"/>
          <w:szCs w:val="24"/>
          <w:lang w:eastAsia="ru-RU" w:bidi="ru-RU"/>
        </w:rPr>
        <w:t>Макридов</w:t>
      </w:r>
      <w:bookmarkEnd w:id="3"/>
      <w:proofErr w:type="spellEnd"/>
    </w:p>
    <w:p w:rsidR="00B4351F" w:rsidRPr="00B4351F" w:rsidRDefault="00B4351F" w:rsidP="00B4351F">
      <w:pPr>
        <w:widowControl w:val="0"/>
        <w:spacing w:after="0" w:line="240" w:lineRule="auto"/>
        <w:rPr>
          <w:rFonts w:ascii="Arial Unicode MS" w:eastAsia="Arial Unicode MS" w:hAnsi="Arial Unicode MS" w:cs="Arial Unicode MS"/>
          <w:color w:val="000000"/>
          <w:sz w:val="2"/>
          <w:szCs w:val="2"/>
          <w:lang w:eastAsia="ru-RU" w:bidi="ru-RU"/>
        </w:rPr>
      </w:pPr>
      <w:r w:rsidRPr="00B4351F">
        <w:rPr>
          <w:rFonts w:ascii="Arial Unicode MS" w:eastAsia="Arial Unicode MS" w:hAnsi="Arial Unicode MS" w:cs="Arial Unicode MS"/>
          <w:noProof/>
          <w:color w:val="000000"/>
          <w:sz w:val="24"/>
          <w:szCs w:val="24"/>
          <w:lang w:eastAsia="ru-RU"/>
        </w:rPr>
        <w:drawing>
          <wp:anchor distT="0" distB="0" distL="63500" distR="63500" simplePos="0" relativeHeight="251659264" behindDoc="1" locked="0" layoutInCell="1" allowOverlap="1">
            <wp:simplePos x="0" y="0"/>
            <wp:positionH relativeFrom="page">
              <wp:posOffset>2528570</wp:posOffset>
            </wp:positionH>
            <wp:positionV relativeFrom="page">
              <wp:posOffset>8101965</wp:posOffset>
            </wp:positionV>
            <wp:extent cx="2225040" cy="1578610"/>
            <wp:effectExtent l="0" t="0" r="3810" b="2540"/>
            <wp:wrapNone/>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1578610"/>
                    </a:xfrm>
                    <a:prstGeom prst="rect">
                      <a:avLst/>
                    </a:prstGeom>
                    <a:noFill/>
                  </pic:spPr>
                </pic:pic>
              </a:graphicData>
            </a:graphic>
            <wp14:sizeRelH relativeFrom="page">
              <wp14:pctWidth>0</wp14:pctWidth>
            </wp14:sizeRelH>
            <wp14:sizeRelV relativeFrom="page">
              <wp14:pctHeight>0</wp14:pctHeight>
            </wp14:sizeRelV>
          </wp:anchor>
        </w:drawing>
      </w: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8D0C4D" w:rsidRDefault="008D0C4D" w:rsidP="00ED788B">
      <w:pPr>
        <w:spacing w:after="0"/>
        <w:jc w:val="right"/>
        <w:rPr>
          <w:rFonts w:ascii="Times New Roman" w:hAnsi="Times New Roman" w:cs="Times New Roman"/>
        </w:rPr>
      </w:pPr>
    </w:p>
    <w:p w:rsidR="00B4351F" w:rsidRDefault="00ED788B" w:rsidP="00ED788B">
      <w:pPr>
        <w:spacing w:after="0"/>
        <w:jc w:val="right"/>
        <w:rPr>
          <w:rFonts w:ascii="Times New Roman" w:hAnsi="Times New Roman" w:cs="Times New Roman"/>
        </w:rPr>
      </w:pPr>
      <w:r>
        <w:rPr>
          <w:rFonts w:ascii="Times New Roman" w:hAnsi="Times New Roman" w:cs="Times New Roman"/>
        </w:rPr>
        <w:t xml:space="preserve">                                                                                                     </w:t>
      </w:r>
    </w:p>
    <w:p w:rsidR="00B4351F" w:rsidRDefault="00B4351F" w:rsidP="00ED788B">
      <w:pPr>
        <w:spacing w:after="0"/>
        <w:jc w:val="right"/>
        <w:rPr>
          <w:rFonts w:ascii="Times New Roman" w:hAnsi="Times New Roman" w:cs="Times New Roman"/>
        </w:rPr>
      </w:pPr>
    </w:p>
    <w:p w:rsidR="00B4351F" w:rsidRDefault="00B4351F" w:rsidP="00ED788B">
      <w:pPr>
        <w:spacing w:after="0"/>
        <w:jc w:val="right"/>
        <w:rPr>
          <w:rFonts w:ascii="Times New Roman" w:hAnsi="Times New Roman" w:cs="Times New Roman"/>
        </w:rPr>
      </w:pPr>
    </w:p>
    <w:p w:rsidR="00B4351F" w:rsidRDefault="00B4351F" w:rsidP="00ED788B">
      <w:pPr>
        <w:spacing w:after="0"/>
        <w:jc w:val="right"/>
        <w:rPr>
          <w:rFonts w:ascii="Times New Roman" w:hAnsi="Times New Roman" w:cs="Times New Roman"/>
        </w:rPr>
      </w:pPr>
    </w:p>
    <w:p w:rsidR="00B4351F" w:rsidRDefault="00B4351F" w:rsidP="00ED788B">
      <w:pPr>
        <w:spacing w:after="0"/>
        <w:jc w:val="right"/>
        <w:rPr>
          <w:rFonts w:ascii="Times New Roman" w:hAnsi="Times New Roman" w:cs="Times New Roman"/>
        </w:rPr>
      </w:pPr>
    </w:p>
    <w:p w:rsidR="00B4351F" w:rsidRDefault="00B4351F" w:rsidP="00ED788B">
      <w:pPr>
        <w:spacing w:after="0"/>
        <w:jc w:val="right"/>
        <w:rPr>
          <w:rFonts w:ascii="Times New Roman" w:hAnsi="Times New Roman" w:cs="Times New Roman"/>
        </w:rPr>
      </w:pPr>
    </w:p>
    <w:p w:rsidR="00B4351F" w:rsidRDefault="00B4351F" w:rsidP="00ED788B">
      <w:pPr>
        <w:spacing w:after="0"/>
        <w:jc w:val="right"/>
        <w:rPr>
          <w:rFonts w:ascii="Times New Roman" w:hAnsi="Times New Roman" w:cs="Times New Roman"/>
        </w:rPr>
      </w:pPr>
    </w:p>
    <w:p w:rsidR="00B4351F" w:rsidRDefault="00B4351F" w:rsidP="00ED788B">
      <w:pPr>
        <w:spacing w:after="0"/>
        <w:jc w:val="right"/>
        <w:rPr>
          <w:rFonts w:ascii="Times New Roman" w:hAnsi="Times New Roman" w:cs="Times New Roman"/>
        </w:rPr>
      </w:pPr>
    </w:p>
    <w:p w:rsidR="00B4351F" w:rsidRDefault="00B4351F" w:rsidP="00ED788B">
      <w:pPr>
        <w:spacing w:after="0"/>
        <w:jc w:val="right"/>
        <w:rPr>
          <w:rFonts w:ascii="Times New Roman" w:hAnsi="Times New Roman" w:cs="Times New Roman"/>
        </w:rPr>
      </w:pPr>
    </w:p>
    <w:p w:rsidR="00B4351F" w:rsidRDefault="00B4351F" w:rsidP="00ED788B">
      <w:pPr>
        <w:spacing w:after="0"/>
        <w:jc w:val="right"/>
        <w:rPr>
          <w:rFonts w:ascii="Times New Roman" w:hAnsi="Times New Roman" w:cs="Times New Roman"/>
        </w:rPr>
      </w:pPr>
    </w:p>
    <w:p w:rsidR="0081780F" w:rsidRDefault="00ED788B" w:rsidP="00ED788B">
      <w:pPr>
        <w:spacing w:after="0"/>
        <w:jc w:val="right"/>
        <w:rPr>
          <w:rFonts w:ascii="Times New Roman" w:hAnsi="Times New Roman" w:cs="Times New Roman"/>
        </w:rPr>
      </w:pPr>
      <w:bookmarkStart w:id="4" w:name="_GoBack"/>
      <w:bookmarkEnd w:id="4"/>
      <w:r>
        <w:rPr>
          <w:rFonts w:ascii="Times New Roman" w:hAnsi="Times New Roman" w:cs="Times New Roman"/>
        </w:rPr>
        <w:lastRenderedPageBreak/>
        <w:t xml:space="preserve"> Приложение к Постановлению №_</w:t>
      </w:r>
      <w:r w:rsidR="00F062FB">
        <w:rPr>
          <w:rFonts w:ascii="Times New Roman" w:hAnsi="Times New Roman" w:cs="Times New Roman"/>
        </w:rPr>
        <w:t>251</w:t>
      </w:r>
      <w:r>
        <w:rPr>
          <w:rFonts w:ascii="Times New Roman" w:hAnsi="Times New Roman" w:cs="Times New Roman"/>
        </w:rPr>
        <w:t>_от_</w:t>
      </w:r>
      <w:r w:rsidR="00F062FB">
        <w:rPr>
          <w:rFonts w:ascii="Times New Roman" w:hAnsi="Times New Roman" w:cs="Times New Roman"/>
        </w:rPr>
        <w:t>29.08.2018г.</w:t>
      </w:r>
    </w:p>
    <w:p w:rsidR="00ED788B" w:rsidRDefault="00ED788B" w:rsidP="00ED788B">
      <w:pPr>
        <w:spacing w:after="0"/>
        <w:jc w:val="right"/>
        <w:rPr>
          <w:rFonts w:ascii="Times New Roman" w:hAnsi="Times New Roman" w:cs="Times New Roman"/>
        </w:rPr>
      </w:pPr>
    </w:p>
    <w:p w:rsidR="00ED788B" w:rsidRDefault="00ED788B" w:rsidP="0081780F">
      <w:pPr>
        <w:spacing w:after="0"/>
        <w:jc w:val="both"/>
        <w:rPr>
          <w:rFonts w:ascii="Times New Roman" w:hAnsi="Times New Roman" w:cs="Times New Roman"/>
        </w:rPr>
      </w:pPr>
    </w:p>
    <w:p w:rsidR="00ED788B" w:rsidRDefault="00ED788B" w:rsidP="0081780F">
      <w:pPr>
        <w:spacing w:after="0"/>
        <w:jc w:val="both"/>
        <w:rPr>
          <w:rFonts w:ascii="Times New Roman" w:hAnsi="Times New Roman" w:cs="Times New Roman"/>
        </w:rPr>
      </w:pPr>
    </w:p>
    <w:p w:rsidR="00ED788B" w:rsidRPr="00ED788B" w:rsidRDefault="00ED788B" w:rsidP="0081780F">
      <w:pPr>
        <w:spacing w:after="0"/>
        <w:jc w:val="both"/>
        <w:rPr>
          <w:rFonts w:ascii="Times New Roman" w:hAnsi="Times New Roman" w:cs="Times New Roman"/>
        </w:rPr>
      </w:pPr>
    </w:p>
    <w:p w:rsidR="0081780F" w:rsidRPr="00ED788B" w:rsidRDefault="00ED788B" w:rsidP="0081780F">
      <w:pPr>
        <w:spacing w:after="0"/>
        <w:jc w:val="both"/>
        <w:rPr>
          <w:rFonts w:ascii="Times New Roman" w:hAnsi="Times New Roman" w:cs="Times New Roman"/>
        </w:rPr>
      </w:pPr>
      <w:r>
        <w:rPr>
          <w:rFonts w:ascii="Times New Roman" w:hAnsi="Times New Roman" w:cs="Times New Roman"/>
        </w:rPr>
        <w:t xml:space="preserve">                </w:t>
      </w:r>
      <w:r w:rsidR="0081780F" w:rsidRPr="00ED788B">
        <w:rPr>
          <w:rFonts w:ascii="Times New Roman" w:hAnsi="Times New Roman" w:cs="Times New Roman"/>
        </w:rPr>
        <w:t xml:space="preserve"> </w:t>
      </w:r>
      <w:r w:rsidR="0081780F" w:rsidRPr="00ED788B">
        <w:rPr>
          <w:rFonts w:ascii="Times New Roman" w:hAnsi="Times New Roman" w:cs="Times New Roman"/>
          <w:b/>
          <w:bCs/>
        </w:rPr>
        <w:t xml:space="preserve">ТИПОВОЕ ПОЛОЖЕНИЕ О ЗАКУПКЕ ТОВАРОВ, РАБОТ И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 Основные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1.1. Настоящее Положение о закупке товаров, работ и услуг (далее – Положение) является документом, разработанным во исполнение Федеральному закону от 18.07.2011 № 223-ФЗ «О закупках товаров, работ, услуг отдельными видами юридических лиц» (далее – Закон № 223-ФЗ).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1.2. Настоящее Положение регулирует отношения, связанные с проведением закупок для нужд _________________________ (далее – Заказчик).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1.3. Настоящее Положение не распространяется на осуществление закупок в случаях, предусмотренных частью 4 статьи 1 Закона № 223-ФЗ.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 Основные понятия и термины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 Для целей настоящего Положения используются следующие основные понятия: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а</w:t>
      </w:r>
      <w:proofErr w:type="gramEnd"/>
      <w:r w:rsidRPr="00ED788B">
        <w:rPr>
          <w:rFonts w:ascii="Times New Roman" w:hAnsi="Times New Roman" w:cs="Times New Roman"/>
        </w:rPr>
        <w:t xml:space="preserve">) Заказчик – юридическое лицо, указанное в части 2 статьи 1 Закона № 223-ФЗ;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б</w:t>
      </w:r>
      <w:proofErr w:type="gramEnd"/>
      <w:r w:rsidRPr="00ED788B">
        <w:rPr>
          <w:rFonts w:ascii="Times New Roman" w:hAnsi="Times New Roman" w:cs="Times New Roman"/>
        </w:rPr>
        <w:t xml:space="preserve">) 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в</w:t>
      </w:r>
      <w:proofErr w:type="gramEnd"/>
      <w:r w:rsidRPr="00ED788B">
        <w:rPr>
          <w:rFonts w:ascii="Times New Roman" w:hAnsi="Times New Roman" w:cs="Times New Roman"/>
        </w:rPr>
        <w:t xml:space="preserve">) 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г</w:t>
      </w:r>
      <w:proofErr w:type="gramEnd"/>
      <w:r w:rsidRPr="00ED788B">
        <w:rPr>
          <w:rFonts w:ascii="Times New Roman" w:hAnsi="Times New Roman" w:cs="Times New Roman"/>
        </w:rPr>
        <w:t xml:space="preserve">) сайт Заказчика – сайт в информационно-телекоммуникационной сети «Интернет» _______ (адрес сайта Заказчика – при наличии);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д</w:t>
      </w:r>
      <w:proofErr w:type="gramEnd"/>
      <w:r w:rsidRPr="00ED788B">
        <w:rPr>
          <w:rFonts w:ascii="Times New Roman" w:hAnsi="Times New Roman" w:cs="Times New Roman"/>
        </w:rPr>
        <w:t xml:space="preserve">) ЭП – электронная торговая площадка, сайт в информационно-телекоммуникационной сети «Интернет», на котором проводятся закупки конкурентными способами в электронной форме;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е) оператор ЭП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ж</w:t>
      </w:r>
      <w:proofErr w:type="gramEnd"/>
      <w:r w:rsidRPr="00ED788B">
        <w:rPr>
          <w:rFonts w:ascii="Times New Roman" w:hAnsi="Times New Roman" w:cs="Times New Roman"/>
        </w:rPr>
        <w:t xml:space="preserve">)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з</w:t>
      </w:r>
      <w:proofErr w:type="gramEnd"/>
      <w:r w:rsidRPr="00ED788B">
        <w:rPr>
          <w:rFonts w:ascii="Times New Roman" w:hAnsi="Times New Roman" w:cs="Times New Roman"/>
        </w:rPr>
        <w:t xml:space="preserve">) закупка у единственного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закупки конкурентным способом;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и</w:t>
      </w:r>
      <w:proofErr w:type="gramEnd"/>
      <w:r w:rsidRPr="00ED788B">
        <w:rPr>
          <w:rFonts w:ascii="Times New Roman" w:hAnsi="Times New Roman" w:cs="Times New Roman"/>
        </w:rPr>
        <w:t xml:space="preserve">) 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к</w:t>
      </w:r>
      <w:proofErr w:type="gramEnd"/>
      <w:r w:rsidRPr="00ED788B">
        <w:rPr>
          <w:rFonts w:ascii="Times New Roman" w:hAnsi="Times New Roman" w:cs="Times New Roman"/>
        </w:rPr>
        <w:t xml:space="preserve">) 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л</w:t>
      </w:r>
      <w:proofErr w:type="gramEnd"/>
      <w:r w:rsidRPr="00ED788B">
        <w:rPr>
          <w:rFonts w:ascii="Times New Roman" w:hAnsi="Times New Roman" w:cs="Times New Roman"/>
        </w:rPr>
        <w:t xml:space="preserve">) начальная (максимальная) цена договора – предельно допустимая цена договора, определяемая Заказчиком в документации о закупке;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м</w:t>
      </w:r>
      <w:proofErr w:type="gramEnd"/>
      <w:r w:rsidRPr="00ED788B">
        <w:rPr>
          <w:rFonts w:ascii="Times New Roman" w:hAnsi="Times New Roman" w:cs="Times New Roman"/>
        </w:rPr>
        <w:t xml:space="preserve">) реестр недобросовестных поставщиков (подрядчиков, исполнителей) – реестр, предусмотренный статьей 5 Закона № 223-ФЗ, и (или) Законом № 44-ФЗ, формируемый из сведений об участниках закупки, </w:t>
      </w:r>
      <w:r w:rsidRPr="00ED788B">
        <w:rPr>
          <w:rFonts w:ascii="Times New Roman" w:hAnsi="Times New Roman" w:cs="Times New Roman"/>
        </w:rPr>
        <w:lastRenderedPageBreak/>
        <w:t xml:space="preserve">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н</w:t>
      </w:r>
      <w:proofErr w:type="gramEnd"/>
      <w:r w:rsidRPr="00ED788B">
        <w:rPr>
          <w:rFonts w:ascii="Times New Roman" w:hAnsi="Times New Roman" w:cs="Times New Roman"/>
        </w:rPr>
        <w:t xml:space="preserve">) специализированная организация – юридическое лицо, привлекаемое Заказчиком в соответствии с разделом 8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о)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Положением.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3. Предмет, цели, принципы регулирования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3.1. Целями регулирования настоящего Положения являются: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обеспечение</w:t>
      </w:r>
      <w:proofErr w:type="gramEnd"/>
      <w:r w:rsidRPr="00ED788B">
        <w:rPr>
          <w:rFonts w:ascii="Times New Roman" w:hAnsi="Times New Roman" w:cs="Times New Roman"/>
        </w:rPr>
        <w:t xml:space="preserve"> единства экономического пространства;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обеспечение</w:t>
      </w:r>
      <w:proofErr w:type="gramEnd"/>
      <w:r w:rsidRPr="00ED788B">
        <w:rPr>
          <w:rFonts w:ascii="Times New Roman" w:hAnsi="Times New Roman" w:cs="Times New Roman"/>
        </w:rPr>
        <w:t xml:space="preserve"> эффективного использования денежных средств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расширение</w:t>
      </w:r>
      <w:proofErr w:type="gramEnd"/>
      <w:r w:rsidRPr="00ED788B">
        <w:rPr>
          <w:rFonts w:ascii="Times New Roman" w:hAnsi="Times New Roman" w:cs="Times New Roman"/>
        </w:rPr>
        <w:t xml:space="preserve"> возможностей участия юридических и физических лиц в закупке товаров, работ, услуг для нужд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развитие</w:t>
      </w:r>
      <w:proofErr w:type="gramEnd"/>
      <w:r w:rsidRPr="00ED788B">
        <w:rPr>
          <w:rFonts w:ascii="Times New Roman" w:hAnsi="Times New Roman" w:cs="Times New Roman"/>
        </w:rPr>
        <w:t xml:space="preserve"> добросовестной конкуренции;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обеспечение</w:t>
      </w:r>
      <w:proofErr w:type="gramEnd"/>
      <w:r w:rsidRPr="00ED788B">
        <w:rPr>
          <w:rFonts w:ascii="Times New Roman" w:hAnsi="Times New Roman" w:cs="Times New Roman"/>
        </w:rPr>
        <w:t xml:space="preserve"> гласности и прозрачности осуществления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предотвращение</w:t>
      </w:r>
      <w:proofErr w:type="gramEnd"/>
      <w:r w:rsidRPr="00ED788B">
        <w:rPr>
          <w:rFonts w:ascii="Times New Roman" w:hAnsi="Times New Roman" w:cs="Times New Roman"/>
        </w:rPr>
        <w:t xml:space="preserve"> коррупции и других злоупотреблений в сфере осуществления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создание</w:t>
      </w:r>
      <w:proofErr w:type="gramEnd"/>
      <w:r w:rsidRPr="00ED788B">
        <w:rPr>
          <w:rFonts w:ascii="Times New Roman" w:hAnsi="Times New Roman" w:cs="Times New Roman"/>
        </w:rPr>
        <w:t xml:space="preserve">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3.2. При осуществлении закупочной деятельности Заказчик руководствуется следующими принципами: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информационная</w:t>
      </w:r>
      <w:proofErr w:type="gramEnd"/>
      <w:r w:rsidRPr="00ED788B">
        <w:rPr>
          <w:rFonts w:ascii="Times New Roman" w:hAnsi="Times New Roman" w:cs="Times New Roman"/>
        </w:rPr>
        <w:t xml:space="preserve"> открытость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равноправие</w:t>
      </w:r>
      <w:proofErr w:type="gramEnd"/>
      <w:r w:rsidRPr="00ED788B">
        <w:rPr>
          <w:rFonts w:ascii="Times New Roman" w:hAnsi="Times New Roman" w:cs="Times New Roman"/>
        </w:rPr>
        <w:t xml:space="preserve">, справедливость, отсутствие дискриминации и необоснованных ограничений конкуренции по отношению к участникам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целевое</w:t>
      </w:r>
      <w:proofErr w:type="gramEnd"/>
      <w:r w:rsidRPr="00ED788B">
        <w:rPr>
          <w:rFonts w:ascii="Times New Roman" w:hAnsi="Times New Roman" w:cs="Times New Roman"/>
        </w:rPr>
        <w:t xml:space="preserve"> и экономически эффективное расходование денежных средств на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приобретение</w:t>
      </w:r>
      <w:proofErr w:type="gramEnd"/>
      <w:r w:rsidRPr="00ED788B">
        <w:rPr>
          <w:rFonts w:ascii="Times New Roman" w:hAnsi="Times New Roman" w:cs="Times New Roman"/>
        </w:rPr>
        <w:t xml:space="preserve">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отсутствие</w:t>
      </w:r>
      <w:proofErr w:type="gramEnd"/>
      <w:r w:rsidRPr="00ED788B">
        <w:rPr>
          <w:rFonts w:ascii="Times New Roman" w:hAnsi="Times New Roman" w:cs="Times New Roman"/>
        </w:rPr>
        <w:t xml:space="preserve"> ограничения допуска к участию в закупке путем установления неизмеримых требований к участникам закупки.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4. Нормативно-правовое регулирование, область применения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4.2. Настоящее Положение применяется при проведении закупок товаров, работ, услуг для нужд Заказчика в случаях, регулируемых Законом № 223-ФЗ.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4.3. Настоящее Положение не распространяется на правоотношения, возникшие до даты утверждения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5. Информационное обеспечение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5.1. Информация о закупках подлежит размещению в ЕИС.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5.2. 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5.3. 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5.4. Не подлежат размещению в ЕИС сведения, перечисленные в части 15 статьи 4 Закона № 223-ФЗ.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6. Планирование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6.2. Заказчик размещает в ЕИС план закупок на срок не менее чем 1 (один) год.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6.3. 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а</w:t>
      </w:r>
      <w:proofErr w:type="gramEnd"/>
      <w:r w:rsidRPr="00ED788B">
        <w:rPr>
          <w:rFonts w:ascii="Times New Roman" w:hAnsi="Times New Roman" w:cs="Times New Roman"/>
        </w:rPr>
        <w:t xml:space="preserve">)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б</w:t>
      </w:r>
      <w:proofErr w:type="gramEnd"/>
      <w:r w:rsidRPr="00ED788B">
        <w:rPr>
          <w:rFonts w:ascii="Times New Roman" w:hAnsi="Times New Roman" w:cs="Times New Roman"/>
        </w:rPr>
        <w:t xml:space="preserve">) закупки, по которым принято решение Правительства Российской Федерации в соответствии с частью 16 статьи 4 Закона № 223-ФЗ;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в</w:t>
      </w:r>
      <w:proofErr w:type="gramEnd"/>
      <w:r w:rsidRPr="00ED788B">
        <w:rPr>
          <w:rFonts w:ascii="Times New Roman" w:hAnsi="Times New Roman" w:cs="Times New Roman"/>
        </w:rPr>
        <w:t xml:space="preserve">) закупки, в которых стоимость товаров (работ, услуг) не превышает 100 (сто) тысяч рублей, а в случае, если годовая выручка Заказчика за отчетный финансовый год составляет более чем 5 (пять) миллиардов рублей, – закупки, в которых стоимость товаров (работ, услуг) не превышает 500 (пятьсот) тысяч рублей;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г</w:t>
      </w:r>
      <w:proofErr w:type="gramEnd"/>
      <w:r w:rsidRPr="00ED788B">
        <w:rPr>
          <w:rFonts w:ascii="Times New Roman" w:hAnsi="Times New Roman" w:cs="Times New Roman"/>
        </w:rPr>
        <w:t xml:space="preserve">) о закупке по привлечению во вклады (включая размещение депозитных вкладов)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денежных</w:t>
      </w:r>
      <w:proofErr w:type="gramEnd"/>
      <w:r w:rsidRPr="00ED788B">
        <w:rPr>
          <w:rFonts w:ascii="Times New Roman" w:hAnsi="Times New Roman" w:cs="Times New Roman"/>
        </w:rPr>
        <w:t xml:space="preserve">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д</w:t>
      </w:r>
      <w:proofErr w:type="gramEnd"/>
      <w:r w:rsidRPr="00ED788B">
        <w:rPr>
          <w:rFonts w:ascii="Times New Roman" w:hAnsi="Times New Roman" w:cs="Times New Roman"/>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6.5. 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6.6. Внесение изменений в план закупки осуществляется в ЕИС в течение 10 (десяти) дней с даты внесения таких изменений, но не позднее размещения в ЕИС извещения о закупке, документации о закупке или вносимых в них изменений.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6.7. Корректировка плана закупки осуществляется Заказчиком в случае: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а</w:t>
      </w:r>
      <w:proofErr w:type="gramEnd"/>
      <w:r w:rsidRPr="00ED788B">
        <w:rPr>
          <w:rFonts w:ascii="Times New Roman" w:hAnsi="Times New Roman" w:cs="Times New Roman"/>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б</w:t>
      </w:r>
      <w:proofErr w:type="gramEnd"/>
      <w:r w:rsidRPr="00ED788B">
        <w:rPr>
          <w:rFonts w:ascii="Times New Roman" w:hAnsi="Times New Roman" w:cs="Times New Roman"/>
        </w:rPr>
        <w:t xml:space="preserve">)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в</w:t>
      </w:r>
      <w:proofErr w:type="gramEnd"/>
      <w:r w:rsidRPr="00ED788B">
        <w:rPr>
          <w:rFonts w:ascii="Times New Roman" w:hAnsi="Times New Roman" w:cs="Times New Roman"/>
        </w:rPr>
        <w:t xml:space="preserve">) в иных случаях, установленных другими документами Заказчика.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7. Комиссия по осуществлению конкурентной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7.1. 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а</w:t>
      </w:r>
      <w:proofErr w:type="gramEnd"/>
      <w:r w:rsidRPr="00ED788B">
        <w:rPr>
          <w:rFonts w:ascii="Times New Roman" w:hAnsi="Times New Roman" w:cs="Times New Roman"/>
        </w:rPr>
        <w:t xml:space="preserve">) о допуске или отказе в допуске к участию в закупке;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б</w:t>
      </w:r>
      <w:proofErr w:type="gramEnd"/>
      <w:r w:rsidRPr="00ED788B">
        <w:rPr>
          <w:rFonts w:ascii="Times New Roman" w:hAnsi="Times New Roman" w:cs="Times New Roman"/>
        </w:rPr>
        <w:t xml:space="preserve">) об определении победителя закупки;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в</w:t>
      </w:r>
      <w:proofErr w:type="gramEnd"/>
      <w:r w:rsidRPr="00ED788B">
        <w:rPr>
          <w:rFonts w:ascii="Times New Roman" w:hAnsi="Times New Roman" w:cs="Times New Roman"/>
        </w:rPr>
        <w:t xml:space="preserve">) о признании закупки несостоявшейся.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7.2. 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7.3. Замена члена закупочной комиссии допускается только по решению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7.4. Число членов закупочной комиссии должно быть не менее пяти человек.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7.5. В состав закупочной комиссии могут входить как работники Заказчика, так и иные лица, не являющиеся работниками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7.6. 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w:t>
      </w:r>
      <w:r w:rsidRPr="00ED788B">
        <w:rPr>
          <w:rFonts w:ascii="Times New Roman" w:hAnsi="Times New Roman" w:cs="Times New Roman"/>
        </w:rPr>
        <w:lastRenderedPageBreak/>
        <w:t xml:space="preserve">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7.7. Заседание закупочной комиссии считается правомочным, если на нем присутствуют не менее 50 (пятидесяти) процентов от общего числа ее членов.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7.8.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 5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8. Специализированная организация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8.1. 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8.2. 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8.3.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9. Порядок формирования начальной (максимальной) цены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 методов: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 метод сопоставимых рыночных цен (анализа рынка);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 тарифный метод;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 проектно-сметный метод;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 затратный метод;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 иные методы, установленные документами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9.2. 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9.5.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9.6.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9.7.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информационно-телекоммуникационной сети «Интернет» или иного указания, методика обоснования и расчёта начальной (максимальной) цены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10. Способы закупок и условия их применения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10.1. Закупки осуществляются конкурентными способами либо у единственного поставщика (подрядчика, исполнителя).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10.2. К конкурентным способам закупки относятся: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 конкурс в электронной форме (далее – конкурс);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 двухэтапный конкурс в электронной форме (далее – двухэтапный конкурс);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 аукцион в электронной форме (далее – аукцион);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 запрос котировок;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 запрос предложений в электронной форме (далее – запрос предложений).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10.3. Способ закупки определяется Заказчиком самостоятельно.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10.4. 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10.5.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 7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10.6.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10.7. 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10.8. Закупка у единственного поставщика (подрядчика, исполнителя) осуществляется в случаях, предусмотренных разделом 28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11. Аккредитация (регистрация) участников закупки на ЭП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11.1. Для обеспечения доступа к участию в закупках в электронной форме оператор ЭП осуществляет аккредитацию (регистрацию) участников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11.2. Аккредитация (регистрация) участников закупки осуществляется в соответствии с регламентом ЭП.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12. Особенности документооборота при проведении закупок в электронной форме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12.1.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12.2.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12.3. 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13. Участие субъектов малого и среднего предпринимательства в закупках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13.1.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14. Извещение о проведении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14.1. Извещение о проведении закупки размещается Заказчиком в ЕИС в сроки, предусмотренные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14.2. 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14.3. В извещении о проведении закупки должны быть указаны следующие сведения: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 способ осуществления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 место поставки товара, выполнения работы, оказания услуги;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 адрес ЭП, на которой проводится закупка, в информационно-телекоммуникационной сети «Интернет» (при осуществлении конкурентной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 порядок, дата начала, дата и время окончания срока подачи заявок на участие в закупке (этапах конкурентной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8) размер и порядок внесения и возврата денежных средств в качестве обеспечения заявок на участие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14.4. 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14.5. 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14.6. 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15. Документация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15.1. 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15.2. Документация о закупке размещается в ЕИС вместе с извещением о проведении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15.3. Документация о закупке должна содержать: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законодательством</w:t>
      </w:r>
      <w:proofErr w:type="gramEnd"/>
      <w:r w:rsidRPr="00ED788B">
        <w:rPr>
          <w:rFonts w:ascii="Times New Roman" w:hAnsi="Times New Roman" w:cs="Times New Roman"/>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 требования к содержанию, форме, оформлению и составу заявки на участие в процедуре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 место, условия и сроки (периоды) поставки товара, выполнения работ, оказания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 обоснование начальной (максимальной) цены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8) форму, сроки и порядок оплаты товара, работ,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11)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12) 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13) порядок, место, дата начала, дата и время окончания срока подачи заявок на участие в закупке (этапах конкурентной закупки) и порядок подведения итогов </w:t>
      </w:r>
      <w:proofErr w:type="gramStart"/>
      <w:r w:rsidRPr="00ED788B">
        <w:rPr>
          <w:rFonts w:ascii="Times New Roman" w:hAnsi="Times New Roman" w:cs="Times New Roman"/>
        </w:rPr>
        <w:t>такой  закупки</w:t>
      </w:r>
      <w:proofErr w:type="gramEnd"/>
      <w:r w:rsidRPr="00ED788B">
        <w:rPr>
          <w:rFonts w:ascii="Times New Roman" w:hAnsi="Times New Roman" w:cs="Times New Roman"/>
        </w:rPr>
        <w:t xml:space="preserve"> (этапов такой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14) формы, порядок, дата начала, дата и время окончания срока предоставления участникам закупки разъяснений положений документации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15) место и дата рассмотрения предложений участников закупки и подведения итогов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16) критерии оценки и сопоставления заявок на участие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 порядок оценки и сопоставления заявок на участие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18) размер обеспечения заявки на участие,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 срок, в течение которого победитель или иной участник закупки, должен подписать проект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 сведения о начальной (максимальной) цене единицы каждого товара, работы, услуги, являющихся предметом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28) положение о заключении договора с участником закупки, который предложил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такие</w:t>
      </w:r>
      <w:proofErr w:type="gramEnd"/>
      <w:r w:rsidRPr="00ED788B">
        <w:rPr>
          <w:rFonts w:ascii="Times New Roman" w:hAnsi="Times New Roman" w:cs="Times New Roman"/>
        </w:rPr>
        <w:t xml:space="preserve">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30) описание предмета такой закупки в соответствии с частью 6.1 статьи 3 Закона № 223-ФЗ.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15.4. К извещению и документации о закупке должен быть приложен проект договора, который является их неотъемлемой частью.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15.5. Документация о закупке подлежит обязательному размещению в ЕИС одновременно с извещением о проведении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15.6. Сведения, содержащиеся в документации о закупке, должны соответствовать сведениям, указанным в извещении о проведении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15.7. 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w:t>
      </w:r>
      <w:r w:rsidRPr="00ED788B">
        <w:rPr>
          <w:rFonts w:ascii="Times New Roman" w:hAnsi="Times New Roman" w:cs="Times New Roman"/>
        </w:rPr>
        <w:lastRenderedPageBreak/>
        <w:t xml:space="preserve">участников закупок, и, как следствие, к недопущению, ограничению, устранению конкуренции при осуществлении закупок, в частности, в результате: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объединения</w:t>
      </w:r>
      <w:proofErr w:type="gramEnd"/>
      <w:r w:rsidRPr="00ED788B">
        <w:rPr>
          <w:rFonts w:ascii="Times New Roman" w:hAnsi="Times New Roman" w:cs="Times New Roman"/>
        </w:rPr>
        <w:t xml:space="preserve"> в предмет закупки товаров, работ, услуг технологически и функционально не связанных между собой;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установления</w:t>
      </w:r>
      <w:proofErr w:type="gramEnd"/>
      <w:r w:rsidRPr="00ED788B">
        <w:rPr>
          <w:rFonts w:ascii="Times New Roman" w:hAnsi="Times New Roman" w:cs="Times New Roman"/>
        </w:rPr>
        <w:t xml:space="preserve"> требований, непредусмотренных законодательством Российской Федерации и ограничивающих доступ к участию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укрупнения</w:t>
      </w:r>
      <w:proofErr w:type="gramEnd"/>
      <w:r w:rsidRPr="00ED788B">
        <w:rPr>
          <w:rFonts w:ascii="Times New Roman" w:hAnsi="Times New Roman" w:cs="Times New Roman"/>
        </w:rPr>
        <w:t xml:space="preserve">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установления</w:t>
      </w:r>
      <w:proofErr w:type="gramEnd"/>
      <w:r w:rsidRPr="00ED788B">
        <w:rPr>
          <w:rFonts w:ascii="Times New Roman" w:hAnsi="Times New Roman" w:cs="Times New Roman"/>
        </w:rPr>
        <w:t xml:space="preserve">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15.8. Заказчик вправе устанавливать в проекте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перечень</w:t>
      </w:r>
      <w:proofErr w:type="gramEnd"/>
      <w:r w:rsidRPr="00ED788B">
        <w:rPr>
          <w:rFonts w:ascii="Times New Roman" w:hAnsi="Times New Roman" w:cs="Times New Roman"/>
        </w:rPr>
        <w:t xml:space="preserve">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порядок</w:t>
      </w:r>
      <w:proofErr w:type="gramEnd"/>
      <w:r w:rsidRPr="00ED788B">
        <w:rPr>
          <w:rFonts w:ascii="Times New Roman" w:hAnsi="Times New Roman" w:cs="Times New Roman"/>
        </w:rPr>
        <w:t xml:space="preserve"> и сроки приемки товаров, работ, услуг по договору, в том числе порядок взаимодействия сторон по договору.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line="240" w:lineRule="auto"/>
        <w:jc w:val="both"/>
        <w:rPr>
          <w:rFonts w:ascii="Times New Roman" w:hAnsi="Times New Roman" w:cs="Times New Roman"/>
        </w:rPr>
      </w:pPr>
      <w:r w:rsidRPr="00ED788B">
        <w:rPr>
          <w:rFonts w:ascii="Times New Roman" w:hAnsi="Times New Roman" w:cs="Times New Roman"/>
          <w:b/>
          <w:bCs/>
        </w:rPr>
        <w:t xml:space="preserve">16. Особенности предоставления разъяснений документации о закупке </w:t>
      </w:r>
      <w:proofErr w:type="gramStart"/>
      <w:r w:rsidRPr="00ED788B">
        <w:rPr>
          <w:rFonts w:ascii="Times New Roman" w:hAnsi="Times New Roman" w:cs="Times New Roman"/>
          <w:b/>
          <w:bCs/>
        </w:rPr>
        <w:t xml:space="preserve">при </w:t>
      </w:r>
      <w:r w:rsidRPr="00ED788B">
        <w:rPr>
          <w:rFonts w:ascii="Times New Roman" w:hAnsi="Times New Roman" w:cs="Times New Roman"/>
        </w:rPr>
        <w:t xml:space="preserve"> </w:t>
      </w:r>
      <w:r w:rsidRPr="00ED788B">
        <w:rPr>
          <w:rFonts w:ascii="Times New Roman" w:hAnsi="Times New Roman" w:cs="Times New Roman"/>
          <w:b/>
          <w:bCs/>
        </w:rPr>
        <w:t>осуществлении</w:t>
      </w:r>
      <w:proofErr w:type="gramEnd"/>
      <w:r w:rsidRPr="00ED788B">
        <w:rPr>
          <w:rFonts w:ascii="Times New Roman" w:hAnsi="Times New Roman" w:cs="Times New Roman"/>
          <w:b/>
          <w:bCs/>
        </w:rPr>
        <w:t xml:space="preserve"> конкурентной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16.1. 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16.2. 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16.3. Разъяснения положений документации о закупке не должны изменять предмет закупки и существенные условия проекта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17. Требования к участникам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17.1. При осуществлении закупки Заказчик устанавливает следующие единые требования к участникам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17.1.2. </w:t>
      </w:r>
      <w:proofErr w:type="spellStart"/>
      <w:r w:rsidRPr="00ED788B">
        <w:rPr>
          <w:rFonts w:ascii="Times New Roman" w:hAnsi="Times New Roman" w:cs="Times New Roman"/>
        </w:rPr>
        <w:t>Непроведение</w:t>
      </w:r>
      <w:proofErr w:type="spellEnd"/>
      <w:r w:rsidRPr="00ED788B">
        <w:rPr>
          <w:rFonts w:ascii="Times New Roman" w:hAnsi="Times New Roman" w:cs="Times New Roman"/>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17.1.3. </w:t>
      </w:r>
      <w:proofErr w:type="spellStart"/>
      <w:r w:rsidRPr="00ED788B">
        <w:rPr>
          <w:rFonts w:ascii="Times New Roman" w:hAnsi="Times New Roman" w:cs="Times New Roman"/>
        </w:rPr>
        <w:t>Неприостановление</w:t>
      </w:r>
      <w:proofErr w:type="spellEnd"/>
      <w:r w:rsidRPr="00ED788B">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17.1.4.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17.1.5.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17.1.6.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ED788B">
        <w:rPr>
          <w:rFonts w:ascii="Times New Roman" w:hAnsi="Times New Roman" w:cs="Times New Roman"/>
        </w:rPr>
        <w:lastRenderedPageBreak/>
        <w:t xml:space="preserve">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17.2. Заказчик вправе устанавливать к участникам закупок дополнительные </w:t>
      </w:r>
      <w:proofErr w:type="gramStart"/>
      <w:r w:rsidRPr="00ED788B">
        <w:rPr>
          <w:rFonts w:ascii="Times New Roman" w:hAnsi="Times New Roman" w:cs="Times New Roman"/>
        </w:rPr>
        <w:t>требования  к</w:t>
      </w:r>
      <w:proofErr w:type="gramEnd"/>
      <w:r w:rsidRPr="00ED788B">
        <w:rPr>
          <w:rFonts w:ascii="Times New Roman" w:hAnsi="Times New Roman" w:cs="Times New Roman"/>
        </w:rPr>
        <w:t xml:space="preserve"> наличию: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 опыта исполнения договоров на поставку товаров (выполнения работ, оказания услуг), аналогичных являющимися предметом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 финансовых ресурсов для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 на праве собственности или ином законном основании оборудования и других материальных ресурсов для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 необходимого количества работников определенного уровня квалификации для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17.3. 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17.4. В случае установления требований в соответствии с подпунктами 2–4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18. Обеспечение заявки на участие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18.1.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18.2. Возврат участнику закупки обеспечения заявки на участие в закупке не производится в следующих случаях: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уклонения или отказа участника закупки от заключения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spellStart"/>
      <w:r w:rsidRPr="00ED788B">
        <w:rPr>
          <w:rFonts w:ascii="Times New Roman" w:hAnsi="Times New Roman" w:cs="Times New Roman"/>
        </w:rPr>
        <w:t>непредоставления</w:t>
      </w:r>
      <w:proofErr w:type="spellEnd"/>
      <w:r w:rsidRPr="00ED788B">
        <w:rPr>
          <w:rFonts w:ascii="Times New Roman" w:hAnsi="Times New Roman" w:cs="Times New Roman"/>
        </w:rP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18.3. 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18.4. 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18.5.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с даты наступления одного из следующих случаев: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принятия</w:t>
      </w:r>
      <w:proofErr w:type="gramEnd"/>
      <w:r w:rsidRPr="00ED788B">
        <w:rPr>
          <w:rFonts w:ascii="Times New Roman" w:hAnsi="Times New Roman" w:cs="Times New Roman"/>
        </w:rPr>
        <w:t xml:space="preserve"> Заказчиком решения об отказе от проведения закупки – всем участникам, подавшим заявки на участие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отзыва</w:t>
      </w:r>
      <w:proofErr w:type="gramEnd"/>
      <w:r w:rsidRPr="00ED788B">
        <w:rPr>
          <w:rFonts w:ascii="Times New Roman" w:hAnsi="Times New Roman" w:cs="Times New Roman"/>
        </w:rPr>
        <w:t xml:space="preserve"> заявки на участие в закупке – участнику, подавшему данную заявку на участие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завершения</w:t>
      </w:r>
      <w:proofErr w:type="gramEnd"/>
      <w:r w:rsidRPr="00ED788B">
        <w:rPr>
          <w:rFonts w:ascii="Times New Roman" w:hAnsi="Times New Roman" w:cs="Times New Roman"/>
        </w:rPr>
        <w:t xml:space="preserve">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опубликования</w:t>
      </w:r>
      <w:proofErr w:type="gramEnd"/>
      <w:r w:rsidRPr="00ED788B">
        <w:rPr>
          <w:rFonts w:ascii="Times New Roman" w:hAnsi="Times New Roman" w:cs="Times New Roman"/>
        </w:rPr>
        <w:t xml:space="preserve">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19. Обеспечение исполнения договора и гарантийных обязательств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w:t>
      </w:r>
      <w:r w:rsidRPr="00ED788B">
        <w:rPr>
          <w:rFonts w:ascii="Times New Roman" w:hAnsi="Times New Roman" w:cs="Times New Roman"/>
        </w:rPr>
        <w:lastRenderedPageBreak/>
        <w:t xml:space="preserve">закупке требование об обеспечении исполнения договора либо установить обеспечение исполнения отдельных этапов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19.2. 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19.3. Срок обеспечения исполнения договора не может быть меньше срока исполнения обязательств по указанному договору.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19.5. Заказчик в документации о закупке вправе также установить требование об обеспечении исполнения гарантийных обязательств, предусмотренных договором.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19.7. В случае установления требования о предоставлении обеспечения гарантийных обязательств документация о закупке должна содержать указание на: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размер</w:t>
      </w:r>
      <w:proofErr w:type="gramEnd"/>
      <w:r w:rsidRPr="00ED788B">
        <w:rPr>
          <w:rFonts w:ascii="Times New Roman" w:hAnsi="Times New Roman" w:cs="Times New Roman"/>
        </w:rPr>
        <w:t xml:space="preserve"> обеспечения гарантийных обязательств;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минимальный</w:t>
      </w:r>
      <w:proofErr w:type="gramEnd"/>
      <w:r w:rsidRPr="00ED788B">
        <w:rPr>
          <w:rFonts w:ascii="Times New Roman" w:hAnsi="Times New Roman" w:cs="Times New Roman"/>
        </w:rPr>
        <w:t xml:space="preserve"> срок гарантийных обязательств.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ED788B">
        <w:rPr>
          <w:rFonts w:ascii="Times New Roman" w:hAnsi="Times New Roman" w:cs="Times New Roman"/>
        </w:rPr>
        <w:t>непредоставление</w:t>
      </w:r>
      <w:proofErr w:type="spellEnd"/>
      <w:r w:rsidRPr="00ED788B">
        <w:rPr>
          <w:rFonts w:ascii="Times New Roman" w:hAnsi="Times New Roman" w:cs="Times New Roman"/>
        </w:rPr>
        <w:t xml:space="preserve"> (несвоевременное предоставление) такого обеспечения.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19.8. Сроки и порядок внесения и возврата обеспечения исполнения договора устанавливаются в проекте договора, документации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20. Порядок подачи заявок на участие в конкурентной процедуре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20.1.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20.2. 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20.3. 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20.4. Участник закупки вправе подать только одну заявку на участие в закупке в отношении каждого предмета закупки (лота).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20.5. Участник закупки, подавший заявку на участие в закупке, вправе изменить или отозвать свою заявку до истечения срока подачи заявок.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20.6. Заявка на участие в закупке должна содержать следующие документы и информацию: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20.6.1. 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закупки (для иностранного лица).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20.6.2. 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20.6.3.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sidRPr="00ED788B">
        <w:rPr>
          <w:rFonts w:ascii="Times New Roman" w:hAnsi="Times New Roman" w:cs="Times New Roman"/>
        </w:rPr>
        <w:lastRenderedPageBreak/>
        <w:t xml:space="preserve">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20.6.4. Копии учредительных документов участника процедуры закупки (для юридических лиц).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20.6.5.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20.6.6.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w:t>
      </w:r>
      <w:proofErr w:type="gramStart"/>
      <w:r w:rsidRPr="00ED788B">
        <w:rPr>
          <w:rFonts w:ascii="Times New Roman" w:hAnsi="Times New Roman" w:cs="Times New Roman"/>
        </w:rPr>
        <w:t>участника  закупки</w:t>
      </w:r>
      <w:proofErr w:type="gramEnd"/>
      <w:r w:rsidRPr="00ED788B">
        <w:rPr>
          <w:rFonts w:ascii="Times New Roman" w:hAnsi="Times New Roman" w:cs="Times New Roman"/>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20.6.7.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 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20.6.8. 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20.7. Требование от участника закупки иных, за исключением предусмотренных настоящим Положением документов и сведений, не допускается.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21. Порядок рассмотрения и оценки заявок на участие в закупке, определения результатов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21.1. Закупочная комиссия рассматривает заявки на участие в закупке в сроки, установленные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21.2. Закупочная комиссия проверяет заявки на участие в закупке на соответствие требованиям, установленным документацией о закупке и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21.3. По результатам рассмотрения заявок на участие в закупке закупочная комиссия принимает решение о допуске участника закупки к участию в закупке или об отказе в допуске к участию в закупке в порядке и по основаниям, которые предусмотрены пунктом 21.4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21.4. Участник закупки не допускается к участию в ней в следующих случаях: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непредставления</w:t>
      </w:r>
      <w:proofErr w:type="gramEnd"/>
      <w:r w:rsidRPr="00ED788B">
        <w:rPr>
          <w:rFonts w:ascii="Times New Roman" w:hAnsi="Times New Roman" w:cs="Times New Roman"/>
        </w:rPr>
        <w:t xml:space="preserve">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несоответствия</w:t>
      </w:r>
      <w:proofErr w:type="gramEnd"/>
      <w:r w:rsidRPr="00ED788B">
        <w:rPr>
          <w:rFonts w:ascii="Times New Roman" w:hAnsi="Times New Roman" w:cs="Times New Roman"/>
        </w:rPr>
        <w:t xml:space="preserve"> участника закупки требованиям, установленным документацией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21.5. 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17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21.6. Заказчик, с учетом требований настоящего Положения, может устанавливать следующие критерии оценки заявок на участие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 цена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 расходы на эксплуатацию и ремонт товаров, использование результатов работ;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 качественные, функциональные и экологические характеристики товаров, работ,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 квалификация участников закупки, в том числе: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наличие</w:t>
      </w:r>
      <w:proofErr w:type="gramEnd"/>
      <w:r w:rsidRPr="00ED788B">
        <w:rPr>
          <w:rFonts w:ascii="Times New Roman" w:hAnsi="Times New Roman" w:cs="Times New Roman"/>
        </w:rPr>
        <w:t xml:space="preserve"> опыта исполнения договоров на поставку товаров (выполнения работ, оказания услуг), аналогичных являющимися предметом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наличие</w:t>
      </w:r>
      <w:proofErr w:type="gramEnd"/>
      <w:r w:rsidRPr="00ED788B">
        <w:rPr>
          <w:rFonts w:ascii="Times New Roman" w:hAnsi="Times New Roman" w:cs="Times New Roman"/>
        </w:rPr>
        <w:t xml:space="preserve"> финансовых ресурсов для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наличие</w:t>
      </w:r>
      <w:proofErr w:type="gramEnd"/>
      <w:r w:rsidRPr="00ED788B">
        <w:rPr>
          <w:rFonts w:ascii="Times New Roman" w:hAnsi="Times New Roman" w:cs="Times New Roman"/>
        </w:rPr>
        <w:t xml:space="preserve"> на праве собственности или ином законном основании оборудования и других материальных ресурсов для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наличие</w:t>
      </w:r>
      <w:proofErr w:type="gramEnd"/>
      <w:r w:rsidRPr="00ED788B">
        <w:rPr>
          <w:rFonts w:ascii="Times New Roman" w:hAnsi="Times New Roman" w:cs="Times New Roman"/>
        </w:rPr>
        <w:t xml:space="preserve"> в штате участника закупки необходимого количества работников опре</w:t>
      </w:r>
      <w:r w:rsidR="00ED788B" w:rsidRPr="00ED788B">
        <w:rPr>
          <w:rFonts w:ascii="Times New Roman" w:hAnsi="Times New Roman" w:cs="Times New Roman"/>
        </w:rPr>
        <w:t xml:space="preserve">деленного уровня квалификации;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 деловая репутация участника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 срок поставки товара (выполнение работ, оказание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21.7. 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21.8. 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21.9. 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21.10. 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18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предложение</w:t>
      </w:r>
      <w:proofErr w:type="gramEnd"/>
      <w:r w:rsidRPr="00ED788B">
        <w:rPr>
          <w:rFonts w:ascii="Times New Roman" w:hAnsi="Times New Roman" w:cs="Times New Roman"/>
        </w:rPr>
        <w:t xml:space="preserve">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21.11. Победителем закупки признается участник закупки, заявке которого присвоен первый номер.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21.12. В случае,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21.13.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21.14. Закупка признается несостоявшейся в следующих случаях: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 если по окончании срока подачи заявок на участие в закупке не подано ни одной заявки;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 если по окончании срока подачи заявок на участие в закупке подана одна заявка;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 если по результатам рассмотрения заявок на участие в закупке закупочной комиссией принято решение о допуске к участию в закупке одного участника;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 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21.15.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 (работах, услугах) недостоверна и/или не соответствует требованиям документации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21.16.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21.17.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w:t>
      </w:r>
      <w:r w:rsidR="00ED788B" w:rsidRPr="00ED788B">
        <w:rPr>
          <w:rFonts w:ascii="Times New Roman" w:hAnsi="Times New Roman" w:cs="Times New Roman"/>
        </w:rPr>
        <w:t xml:space="preserve">оставляется в случаях, если: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а</w:t>
      </w:r>
      <w:proofErr w:type="gramEnd"/>
      <w:r w:rsidRPr="00ED788B">
        <w:rPr>
          <w:rFonts w:ascii="Times New Roman" w:hAnsi="Times New Roman" w:cs="Times New Roman"/>
        </w:rPr>
        <w:t xml:space="preserve">) закупка признана несостоявшейся и договор заключается с единственным участником закупки;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б</w:t>
      </w:r>
      <w:proofErr w:type="gramEnd"/>
      <w:r w:rsidRPr="00ED788B">
        <w:rPr>
          <w:rFonts w:ascii="Times New Roman" w:hAnsi="Times New Roman" w:cs="Times New Roman"/>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в</w:t>
      </w:r>
      <w:proofErr w:type="gramEnd"/>
      <w:r w:rsidRPr="00ED788B">
        <w:rPr>
          <w:rFonts w:ascii="Times New Roman" w:hAnsi="Times New Roman" w:cs="Times New Roman"/>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22. Порядок проведения конкурса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22.1. 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w:t>
      </w:r>
      <w:r w:rsidRPr="00ED788B">
        <w:rPr>
          <w:rFonts w:ascii="Times New Roman" w:hAnsi="Times New Roman" w:cs="Times New Roman"/>
        </w:rPr>
        <w:lastRenderedPageBreak/>
        <w:t xml:space="preserve">требований, установленных для извещения о проведении закупки в соответствии с разделом 14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22.2. Заказчик вправе принять решение о внесении изменений в извещение и документацию о проведении конкурса не позднее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22.3. 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позднее чем за 3 (три) рабочих дня до даты окончания срока подачи заявок на участие в конкурсе.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22.4. Оператор ЭП предоставляет Заказчику, специализированной организации доступ к заявкам на участие в конкурсе не позднее чем через один</w:t>
      </w:r>
      <w:r w:rsidR="00ED788B" w:rsidRPr="00ED788B">
        <w:rPr>
          <w:rFonts w:ascii="Times New Roman" w:hAnsi="Times New Roman" w:cs="Times New Roman"/>
        </w:rPr>
        <w:t xml:space="preserve"> час после наступления даты 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времени</w:t>
      </w:r>
      <w:proofErr w:type="gramEnd"/>
      <w:r w:rsidRPr="00ED788B">
        <w:rPr>
          <w:rFonts w:ascii="Times New Roman" w:hAnsi="Times New Roman" w:cs="Times New Roman"/>
        </w:rPr>
        <w:t xml:space="preserve">, указанных в извещении о проведении конкурса в качестве даты и времени окончания срока подачи заявок на участие в конкурсе.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22.5. Срок рассмотрения и оценки заявок на участие в конкурсе закупочной комиссией не может превышать 20 (двадцать) рабочих дней с даты окончания срока подачи заявок на участие в конкурсе.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22.6. 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22.7. Протокол результатов конкурса должен содержать: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дату</w:t>
      </w:r>
      <w:proofErr w:type="gramEnd"/>
      <w:r w:rsidRPr="00ED788B">
        <w:rPr>
          <w:rFonts w:ascii="Times New Roman" w:hAnsi="Times New Roman" w:cs="Times New Roman"/>
        </w:rPr>
        <w:t xml:space="preserve"> подписания протокола;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место</w:t>
      </w:r>
      <w:proofErr w:type="gramEnd"/>
      <w:r w:rsidRPr="00ED788B">
        <w:rPr>
          <w:rFonts w:ascii="Times New Roman" w:hAnsi="Times New Roman" w:cs="Times New Roman"/>
        </w:rPr>
        <w:t xml:space="preserve">, дату, время проведения рассмотрения и оценки заявок участников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 Заказчике;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 предмете и начальной (максимальной) цене договора (лота);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количество</w:t>
      </w:r>
      <w:proofErr w:type="gramEnd"/>
      <w:r w:rsidRPr="00ED788B">
        <w:rPr>
          <w:rFonts w:ascii="Times New Roman" w:hAnsi="Times New Roman" w:cs="Times New Roman"/>
        </w:rPr>
        <w:t xml:space="preserve"> поданных на участие в закупке заявок, а также дата и время регистрации каждой такой заявки;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решение</w:t>
      </w:r>
      <w:proofErr w:type="gramEnd"/>
      <w:r w:rsidRPr="00ED788B">
        <w:rPr>
          <w:rFonts w:ascii="Times New Roman" w:hAnsi="Times New Roman" w:cs="Times New Roman"/>
        </w:rPr>
        <w:t xml:space="preserve">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порядок</w:t>
      </w:r>
      <w:proofErr w:type="gramEnd"/>
      <w:r w:rsidRPr="00ED788B">
        <w:rPr>
          <w:rFonts w:ascii="Times New Roman" w:hAnsi="Times New Roman" w:cs="Times New Roman"/>
        </w:rPr>
        <w:t xml:space="preserve"> оценки заявок на участие в закупке, в случае, если оценка заявок производилась;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присвоенные</w:t>
      </w:r>
      <w:proofErr w:type="gramEnd"/>
      <w:r w:rsidRPr="00ED788B">
        <w:rPr>
          <w:rFonts w:ascii="Times New Roman" w:hAnsi="Times New Roman" w:cs="Times New Roman"/>
        </w:rPr>
        <w:t xml:space="preserve">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информацию</w:t>
      </w:r>
      <w:proofErr w:type="gramEnd"/>
      <w:r w:rsidRPr="00ED788B">
        <w:rPr>
          <w:rFonts w:ascii="Times New Roman" w:hAnsi="Times New Roman" w:cs="Times New Roman"/>
        </w:rPr>
        <w:t xml:space="preserve">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наименование</w:t>
      </w:r>
      <w:proofErr w:type="gramEnd"/>
      <w:r w:rsidRPr="00ED788B">
        <w:rPr>
          <w:rFonts w:ascii="Times New Roman" w:hAnsi="Times New Roman" w:cs="Times New Roman"/>
        </w:rPr>
        <w:t xml:space="preserve"> (для юридического лица) или фамилия, имя, отчество (при наличии) (для физического лица) участника закупки, признанного победителем конкурса;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предложение</w:t>
      </w:r>
      <w:proofErr w:type="gramEnd"/>
      <w:r w:rsidRPr="00ED788B">
        <w:rPr>
          <w:rFonts w:ascii="Times New Roman" w:hAnsi="Times New Roman" w:cs="Times New Roman"/>
        </w:rPr>
        <w:t xml:space="preserve"> победителя конкурса о цене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информацию</w:t>
      </w:r>
      <w:proofErr w:type="gramEnd"/>
      <w:r w:rsidRPr="00ED788B">
        <w:rPr>
          <w:rFonts w:ascii="Times New Roman" w:hAnsi="Times New Roman" w:cs="Times New Roman"/>
        </w:rPr>
        <w:t xml:space="preserve"> о признании конкурса несостоявшимся в случаях, предусмотренных настоящим </w:t>
      </w:r>
      <w:r w:rsidR="00ED788B" w:rsidRPr="00ED788B">
        <w:rPr>
          <w:rFonts w:ascii="Times New Roman" w:hAnsi="Times New Roman" w:cs="Times New Roman"/>
        </w:rPr>
        <w:t xml:space="preserve">Положением с указанием причин.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22.8. Протокол результатов конкурса размещается Заказчиком в ЕИС не позднее чем через 3 (три) дня со дня подписания такого протокола.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23. Особенности проведения двухэтапного конкурса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23.1. Заказчик вправе провести двухэтапный конкурс в случаях, если для уточнения характеристик предмета закупки необходимо провести его обсуждение с участниками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23.3. При проведении двухэтапного конкурса на перво</w:t>
      </w:r>
      <w:r w:rsidR="00ED788B" w:rsidRPr="00ED788B">
        <w:rPr>
          <w:rFonts w:ascii="Times New Roman" w:hAnsi="Times New Roman" w:cs="Times New Roman"/>
        </w:rPr>
        <w:t xml:space="preserve">м его этапе участники закупки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подают</w:t>
      </w:r>
      <w:proofErr w:type="gramEnd"/>
      <w:r w:rsidRPr="00ED788B">
        <w:rPr>
          <w:rFonts w:ascii="Times New Roman" w:hAnsi="Times New Roman" w:cs="Times New Roman"/>
        </w:rPr>
        <w:t xml:space="preserve">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23.4. 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23.5.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23.6. 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23.7. 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23.8. Срок проведения первого этапа не может превышать 20 (двадцать) дней со дня вскрытия конвертов с первоначальными заявками на участие в таком конкурсе.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23.9.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23.10.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23.13.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23.14. Участник закупки, подавший первоначальную заявку на участие в двухэтапном конкурсе, вправе не прини</w:t>
      </w:r>
      <w:r w:rsidR="00ED788B" w:rsidRPr="00ED788B">
        <w:rPr>
          <w:rFonts w:ascii="Times New Roman" w:hAnsi="Times New Roman" w:cs="Times New Roman"/>
        </w:rPr>
        <w:t xml:space="preserve">мать участия во втором этапе.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23.15. 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24. Порядок проведения аукциона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 Извещение и документация о проведении аукциона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24.2. В извещении о проведении аукциона, наряду с информацией, предусмотренной разделом 14 настоящего Положения, должны быть указаны дата и время проведения аукциона.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24.3. Заказчик вправе принять решение о внесении изменений в извещение и документацию о проведении аукциона не позднее чем за 3 (три) дня до даты окончания срока подачи заявок на участие в аукционе. </w:t>
      </w:r>
      <w:r w:rsidRPr="00ED788B">
        <w:rPr>
          <w:rFonts w:ascii="Times New Roman" w:hAnsi="Times New Roman" w:cs="Times New Roman"/>
        </w:rPr>
        <w:lastRenderedPageBreak/>
        <w:t xml:space="preserve">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проведении аукциона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проведении аукциона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24.4. При проведении аукциона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аукционе.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24.5. При проведении аукциона используется единственный критерий оценки заявок на участие в закупке – цена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24.6. 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24.7. 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24.8.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В случае,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24.9. 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w:t>
      </w:r>
      <w:r w:rsidR="00ED788B" w:rsidRPr="00ED788B">
        <w:rPr>
          <w:rFonts w:ascii="Times New Roman" w:hAnsi="Times New Roman" w:cs="Times New Roman"/>
        </w:rPr>
        <w:t xml:space="preserve">я) цена договора, </w:t>
      </w:r>
      <w:proofErr w:type="gramStart"/>
      <w:r w:rsidR="00ED788B" w:rsidRPr="00ED788B">
        <w:rPr>
          <w:rFonts w:ascii="Times New Roman" w:hAnsi="Times New Roman" w:cs="Times New Roman"/>
        </w:rPr>
        <w:t xml:space="preserve">все  </w:t>
      </w:r>
      <w:r w:rsidRPr="00ED788B">
        <w:rPr>
          <w:rFonts w:ascii="Times New Roman" w:hAnsi="Times New Roman" w:cs="Times New Roman"/>
        </w:rPr>
        <w:t>минимальные</w:t>
      </w:r>
      <w:proofErr w:type="gramEnd"/>
      <w:r w:rsidRPr="00ED788B">
        <w:rPr>
          <w:rFonts w:ascii="Times New Roman" w:hAnsi="Times New Roman" w:cs="Times New Roman"/>
        </w:rPr>
        <w:t xml:space="preserve">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24.10. Журнал подачи предложений о цене направляется оператором ЭП Заказчику не позднее чем через один час после завершения аукциона.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24.11. 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24.12. В случае,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24.14. 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24.15. В случае,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закупочная комиссия 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допущенных к участию в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24.16. Срок рассмотрения и оценки заявок на участие в аукционе закупочной комиссией не может превышать 10 (десять) рабочих дней с даты проведения аукциона.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24.17. На основании результатов рассмотрения заявок на участие в аукционе в соответствии с разделом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24.18. Протокол результатов аукциона должен содержать: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дату</w:t>
      </w:r>
      <w:proofErr w:type="gramEnd"/>
      <w:r w:rsidRPr="00ED788B">
        <w:rPr>
          <w:rFonts w:ascii="Times New Roman" w:hAnsi="Times New Roman" w:cs="Times New Roman"/>
        </w:rPr>
        <w:t xml:space="preserve"> подписания протокола;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 Заказчике;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 предмете и начальной (максимальной) цене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количество</w:t>
      </w:r>
      <w:proofErr w:type="gramEnd"/>
      <w:r w:rsidRPr="00ED788B">
        <w:rPr>
          <w:rFonts w:ascii="Times New Roman" w:hAnsi="Times New Roman" w:cs="Times New Roman"/>
        </w:rPr>
        <w:t xml:space="preserve"> поданных на участие в закупке заявок, а также дата и время регистрации каждой такой заявки;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 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w:t>
      </w:r>
      <w:r w:rsidR="00ED788B" w:rsidRPr="00ED788B">
        <w:rPr>
          <w:rFonts w:ascii="Times New Roman" w:hAnsi="Times New Roman" w:cs="Times New Roman"/>
        </w:rPr>
        <w:t xml:space="preserve">ния (для </w:t>
      </w:r>
      <w:proofErr w:type="gramStart"/>
      <w:r w:rsidR="00ED788B" w:rsidRPr="00ED788B">
        <w:rPr>
          <w:rFonts w:ascii="Times New Roman" w:hAnsi="Times New Roman" w:cs="Times New Roman"/>
        </w:rPr>
        <w:t xml:space="preserve">юридических  </w:t>
      </w:r>
      <w:r w:rsidRPr="00ED788B">
        <w:rPr>
          <w:rFonts w:ascii="Times New Roman" w:hAnsi="Times New Roman" w:cs="Times New Roman"/>
        </w:rPr>
        <w:t>лиц</w:t>
      </w:r>
      <w:proofErr w:type="gramEnd"/>
      <w:r w:rsidRPr="00ED788B">
        <w:rPr>
          <w:rFonts w:ascii="Times New Roman" w:hAnsi="Times New Roman" w:cs="Times New Roman"/>
        </w:rPr>
        <w:t xml:space="preserve">), фамилии, имена, отчества (при наличии) (для физических лиц), почтовые адреса, идентификационные номера налогоплательщика (при наличии);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решение</w:t>
      </w:r>
      <w:proofErr w:type="gramEnd"/>
      <w:r w:rsidRPr="00ED788B">
        <w:rPr>
          <w:rFonts w:ascii="Times New Roman" w:hAnsi="Times New Roman" w:cs="Times New Roman"/>
        </w:rPr>
        <w:t xml:space="preserve">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 положений документации о проведении аукциона, которым заявка не соответствует;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минимальные</w:t>
      </w:r>
      <w:proofErr w:type="gramEnd"/>
      <w:r w:rsidRPr="00ED788B">
        <w:rPr>
          <w:rFonts w:ascii="Times New Roman" w:hAnsi="Times New Roman" w:cs="Times New Roman"/>
        </w:rPr>
        <w:t xml:space="preserve"> предложения участников аукциона о цене договора (за исключением случаев, указанных в пунктах 24.12 и 24.13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в</w:t>
      </w:r>
      <w:proofErr w:type="gramEnd"/>
      <w:r w:rsidRPr="00ED788B">
        <w:rPr>
          <w:rFonts w:ascii="Times New Roman" w:hAnsi="Times New Roman" w:cs="Times New Roman"/>
        </w:rPr>
        <w:t xml:space="preserve"> случае, указанном в пункте 24.13 настоящего Положения – сведения о дате и времени, когда были поданы заявки на участие в аукционе;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информация</w:t>
      </w:r>
      <w:proofErr w:type="gramEnd"/>
      <w:r w:rsidRPr="00ED788B">
        <w:rPr>
          <w:rFonts w:ascii="Times New Roman" w:hAnsi="Times New Roman" w:cs="Times New Roman"/>
        </w:rPr>
        <w:t xml:space="preserve">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наименование</w:t>
      </w:r>
      <w:proofErr w:type="gramEnd"/>
      <w:r w:rsidRPr="00ED788B">
        <w:rPr>
          <w:rFonts w:ascii="Times New Roman" w:hAnsi="Times New Roman" w:cs="Times New Roman"/>
        </w:rPr>
        <w:t xml:space="preserve"> (для юридического лица) или фамилия, имя, отчество (при наличии) (для физического лица) участника закупки,, признанного победителем аукциона;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предложение</w:t>
      </w:r>
      <w:proofErr w:type="gramEnd"/>
      <w:r w:rsidRPr="00ED788B">
        <w:rPr>
          <w:rFonts w:ascii="Times New Roman" w:hAnsi="Times New Roman" w:cs="Times New Roman"/>
        </w:rPr>
        <w:t xml:space="preserve"> победителя аукциона о цене договора (если такое предложение было сделано);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информацию</w:t>
      </w:r>
      <w:proofErr w:type="gramEnd"/>
      <w:r w:rsidRPr="00ED788B">
        <w:rPr>
          <w:rFonts w:ascii="Times New Roman" w:hAnsi="Times New Roman" w:cs="Times New Roman"/>
        </w:rPr>
        <w:t xml:space="preserve"> о признании аукциона несостоявшимся в случаях, предусмотренных настоящим </w:t>
      </w:r>
      <w:r w:rsidR="00ED788B" w:rsidRPr="00ED788B">
        <w:rPr>
          <w:rFonts w:ascii="Times New Roman" w:hAnsi="Times New Roman" w:cs="Times New Roman"/>
        </w:rPr>
        <w:t xml:space="preserve">Положением с указанием причин.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24.19. Протокол результатов аукциона размещается Заказчиком в ЕИС не позднее чем через 3 (три) дня со дня подписания такого протокола.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25. Порядок проведения запроса котировок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25.2. 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25.3. При проведении запроса котировок внесение изменений в извещение о проведении запроса котировок не допускается.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25.4.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25.5. При проведении запроса котировок используется единственный критерий оценки заявок на участие в за</w:t>
      </w:r>
      <w:r w:rsidR="00ED788B" w:rsidRPr="00ED788B">
        <w:rPr>
          <w:rFonts w:ascii="Times New Roman" w:hAnsi="Times New Roman" w:cs="Times New Roman"/>
        </w:rPr>
        <w:t xml:space="preserve">купке – цена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25.6. 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25.7. Срок рассмотрения и оценки заявок на участие в запросе котировок закупочной комиссией не может превышать 4 (четыре) рабочих дня с даты окончания срока подачи заявок на участие в запросе котировок.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25.8. На основании результатов рассмотрения заявок на участие в запросе котировок в соответствии с разделом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25.9. Протокол результатов запроса котировок должен содержать: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даты</w:t>
      </w:r>
      <w:proofErr w:type="gramEnd"/>
      <w:r w:rsidRPr="00ED788B">
        <w:rPr>
          <w:rFonts w:ascii="Times New Roman" w:hAnsi="Times New Roman" w:cs="Times New Roman"/>
        </w:rPr>
        <w:t xml:space="preserve"> подписания протокола;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 Заказчике;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 предмете и начальной (максимальной) цене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количество</w:t>
      </w:r>
      <w:proofErr w:type="gramEnd"/>
      <w:r w:rsidRPr="00ED788B">
        <w:rPr>
          <w:rFonts w:ascii="Times New Roman" w:hAnsi="Times New Roman" w:cs="Times New Roman"/>
        </w:rPr>
        <w:t xml:space="preserve"> поданных на участие в закупке заявок, а также дата и время регистрации каждой такой заявки;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решение</w:t>
      </w:r>
      <w:proofErr w:type="gramEnd"/>
      <w:r w:rsidRPr="00ED788B">
        <w:rPr>
          <w:rFonts w:ascii="Times New Roman" w:hAnsi="Times New Roman" w:cs="Times New Roman"/>
        </w:rPr>
        <w:t xml:space="preserve">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предложения</w:t>
      </w:r>
      <w:proofErr w:type="gramEnd"/>
      <w:r w:rsidRPr="00ED788B">
        <w:rPr>
          <w:rFonts w:ascii="Times New Roman" w:hAnsi="Times New Roman" w:cs="Times New Roman"/>
        </w:rPr>
        <w:t xml:space="preserve"> участников запроса котировок о цене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информацию</w:t>
      </w:r>
      <w:proofErr w:type="gramEnd"/>
      <w:r w:rsidRPr="00ED788B">
        <w:rPr>
          <w:rFonts w:ascii="Times New Roman" w:hAnsi="Times New Roman" w:cs="Times New Roman"/>
        </w:rPr>
        <w:t xml:space="preserve">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наименование</w:t>
      </w:r>
      <w:proofErr w:type="gramEnd"/>
      <w:r w:rsidRPr="00ED788B">
        <w:rPr>
          <w:rFonts w:ascii="Times New Roman" w:hAnsi="Times New Roman" w:cs="Times New Roman"/>
        </w:rPr>
        <w:t xml:space="preserve"> (для юридического лица) или фамилия, имя, отчество (при наличии) (для физического лица) участника закупки, признанного победителем запроса котировок;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предложение</w:t>
      </w:r>
      <w:proofErr w:type="gramEnd"/>
      <w:r w:rsidRPr="00ED788B">
        <w:rPr>
          <w:rFonts w:ascii="Times New Roman" w:hAnsi="Times New Roman" w:cs="Times New Roman"/>
        </w:rPr>
        <w:t xml:space="preserve"> победителя запроса котировок о цене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информацию</w:t>
      </w:r>
      <w:proofErr w:type="gramEnd"/>
      <w:r w:rsidRPr="00ED788B">
        <w:rPr>
          <w:rFonts w:ascii="Times New Roman" w:hAnsi="Times New Roman" w:cs="Times New Roman"/>
        </w:rPr>
        <w:t xml:space="preserve"> о признании запроса котировок несостоявшимся в случаях, предусмотренных настоящим </w:t>
      </w:r>
      <w:r w:rsidR="00ED788B" w:rsidRPr="00ED788B">
        <w:rPr>
          <w:rFonts w:ascii="Times New Roman" w:hAnsi="Times New Roman" w:cs="Times New Roman"/>
        </w:rPr>
        <w:t xml:space="preserve">Положением с указанием причин.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25.10. Протокол результатов запроса котировок размещается Заказчиком в ЕИС не позднее чем через 3 (три) дня со дня подписания такого протокола.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26. Порядок проведения запроса предложений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26.1.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26.2. Заказчик вправе принять решение о внесении изменений в извещение и документацию о проведении запроса предложений не позднее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26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размещения</w:t>
      </w:r>
      <w:proofErr w:type="gramEnd"/>
      <w:r w:rsidRPr="00ED788B">
        <w:rPr>
          <w:rFonts w:ascii="Times New Roman" w:hAnsi="Times New Roman" w:cs="Times New Roman"/>
        </w:rPr>
        <w:t xml:space="preserve"> в ЕИС внесенных в извещение о закупке, документацию о проведении 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26.3. 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предложений.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26.4.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26.5. Срок рассмотрения и оценки заявок на участие в запросе предложений закупочной комиссией не может превышать 4 (четыре) рабочих дня с даты окончания срока подачи заявок на участие в запросе предложений.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26.6. На основании результатов рассмотрения заявок на участие в запросе предложений в соответствии с разделом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26.7. Протокол результатов запроса предложений должен содержать: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дату</w:t>
      </w:r>
      <w:proofErr w:type="gramEnd"/>
      <w:r w:rsidRPr="00ED788B">
        <w:rPr>
          <w:rFonts w:ascii="Times New Roman" w:hAnsi="Times New Roman" w:cs="Times New Roman"/>
        </w:rPr>
        <w:t xml:space="preserve"> подписания;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 Заказчике;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 предмете и начальной (максимальной) цене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количество</w:t>
      </w:r>
      <w:proofErr w:type="gramEnd"/>
      <w:r w:rsidRPr="00ED788B">
        <w:rPr>
          <w:rFonts w:ascii="Times New Roman" w:hAnsi="Times New Roman" w:cs="Times New Roman"/>
        </w:rPr>
        <w:t xml:space="preserve"> поданных на участие в закупке заявок, а также дата и время регистрации каждой такой заявки;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сведения</w:t>
      </w:r>
      <w:proofErr w:type="gramEnd"/>
      <w:r w:rsidRPr="00ED788B">
        <w:rPr>
          <w:rFonts w:ascii="Times New Roman" w:hAnsi="Times New Roman" w:cs="Times New Roman"/>
        </w:rPr>
        <w:t xml:space="preserve">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решение</w:t>
      </w:r>
      <w:proofErr w:type="gramEnd"/>
      <w:r w:rsidRPr="00ED788B">
        <w:rPr>
          <w:rFonts w:ascii="Times New Roman" w:hAnsi="Times New Roman" w:cs="Times New Roman"/>
        </w:rPr>
        <w:t xml:space="preserve">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порядок</w:t>
      </w:r>
      <w:proofErr w:type="gramEnd"/>
      <w:r w:rsidRPr="00ED788B">
        <w:rPr>
          <w:rFonts w:ascii="Times New Roman" w:hAnsi="Times New Roman" w:cs="Times New Roman"/>
        </w:rPr>
        <w:t xml:space="preserve"> оценки заявок на участие в закупке, в случае, если оценка заявок производилась;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присвоенные</w:t>
      </w:r>
      <w:proofErr w:type="gramEnd"/>
      <w:r w:rsidRPr="00ED788B">
        <w:rPr>
          <w:rFonts w:ascii="Times New Roman" w:hAnsi="Times New Roman" w:cs="Times New Roman"/>
        </w:rPr>
        <w:t xml:space="preserve">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информацию</w:t>
      </w:r>
      <w:proofErr w:type="gramEnd"/>
      <w:r w:rsidRPr="00ED788B">
        <w:rPr>
          <w:rFonts w:ascii="Times New Roman" w:hAnsi="Times New Roman" w:cs="Times New Roman"/>
        </w:rPr>
        <w:t xml:space="preserve">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наименование</w:t>
      </w:r>
      <w:proofErr w:type="gramEnd"/>
      <w:r w:rsidRPr="00ED788B">
        <w:rPr>
          <w:rFonts w:ascii="Times New Roman" w:hAnsi="Times New Roman" w:cs="Times New Roman"/>
        </w:rPr>
        <w:t xml:space="preserve"> (для юридического лица) или фамилия, имя, отчество (при наличии) (для физического лица) участника закупки, признанного победителем запроса предложений;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предложение</w:t>
      </w:r>
      <w:proofErr w:type="gramEnd"/>
      <w:r w:rsidRPr="00ED788B">
        <w:rPr>
          <w:rFonts w:ascii="Times New Roman" w:hAnsi="Times New Roman" w:cs="Times New Roman"/>
        </w:rPr>
        <w:t xml:space="preserve"> победителя запроса предложений о цене догово</w:t>
      </w:r>
      <w:r w:rsidR="00ED788B" w:rsidRPr="00ED788B">
        <w:rPr>
          <w:rFonts w:ascii="Times New Roman" w:hAnsi="Times New Roman" w:cs="Times New Roman"/>
        </w:rPr>
        <w:t xml:space="preserve">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информацию</w:t>
      </w:r>
      <w:proofErr w:type="gramEnd"/>
      <w:r w:rsidRPr="00ED788B">
        <w:rPr>
          <w:rFonts w:ascii="Times New Roman" w:hAnsi="Times New Roman" w:cs="Times New Roman"/>
        </w:rPr>
        <w:t xml:space="preserve"> о признании запроса предложений несостоявшимся в случаях, предусм</w:t>
      </w:r>
      <w:r w:rsidR="00ED788B" w:rsidRPr="00ED788B">
        <w:rPr>
          <w:rFonts w:ascii="Times New Roman" w:hAnsi="Times New Roman" w:cs="Times New Roman"/>
        </w:rPr>
        <w:t xml:space="preserve">отренных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26.8. Протокол результатов запроса предложений размещается Заказчиком в ЕИС не позднее чем через 3 (три) дня со дня подписания такого протокола.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27. Последствия признания закупки несостоявшейся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27.1. 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28.1 настоящего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27.2. В случае,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28. Закупка у единственного поставщика (подрядчика, исполнителя)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28.1. Закупка у единственного поставщика (подрядчика, исполнителя) может осуществляться Заказчиком в следующих случаях: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3) заключение договора энергоснабжения или купли-продажи электрической энергии с гарантирующим поставщиком электрической энергии;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 осуществление закупки услуг проводной телефонной связи;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6) 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7) выполнение работы по мобилизационной подготовке в Российской Федерации;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8)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w:t>
      </w:r>
      <w:r w:rsidR="00ED788B" w:rsidRPr="00ED788B">
        <w:rPr>
          <w:rFonts w:ascii="Times New Roman" w:hAnsi="Times New Roman" w:cs="Times New Roman"/>
        </w:rPr>
        <w:t xml:space="preserve">рактера, непреодолимой силы, в </w:t>
      </w:r>
      <w:r w:rsidRPr="00ED788B">
        <w:rPr>
          <w:rFonts w:ascii="Times New Roman" w:hAnsi="Times New Roman" w:cs="Times New Roman"/>
        </w:rPr>
        <w:t xml:space="preserve">случае возникновения необходимости в оказании медицинской помощи в экстренной форме либо в оказании медицинской помощи в неотложной форме. 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9) осуществление закупки товара, работы или услуги на сумму, не превышающую 500 (пятьсот) тысяч рублей, при этом предельная (максимальная) сумма договоров, заключенных на основании настоящего подпункта, может составлять не более 50 (пятидесяти) процентов годового объема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10)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11) осуществление закупки услуг по предоставлению права на доступ к информации, содержащейся в документальных, </w:t>
      </w:r>
      <w:proofErr w:type="spellStart"/>
      <w:r w:rsidRPr="00ED788B">
        <w:rPr>
          <w:rFonts w:ascii="Times New Roman" w:hAnsi="Times New Roman" w:cs="Times New Roman"/>
        </w:rPr>
        <w:t>документографических</w:t>
      </w:r>
      <w:proofErr w:type="spellEnd"/>
      <w:r w:rsidRPr="00ED788B">
        <w:rPr>
          <w:rFonts w:ascii="Times New Roman" w:hAnsi="Times New Roman" w:cs="Times New Roman"/>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12) осуществление закупки услуг по предоставлению права на доступ к информации, содержащейся в документальных, </w:t>
      </w:r>
      <w:proofErr w:type="spellStart"/>
      <w:r w:rsidRPr="00ED788B">
        <w:rPr>
          <w:rFonts w:ascii="Times New Roman" w:hAnsi="Times New Roman" w:cs="Times New Roman"/>
        </w:rPr>
        <w:t>документографических</w:t>
      </w:r>
      <w:proofErr w:type="spellEnd"/>
      <w:r w:rsidRPr="00ED788B">
        <w:rPr>
          <w:rFonts w:ascii="Times New Roman" w:hAnsi="Times New Roman" w:cs="Times New Roman"/>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13) заключение договора на оказание преподавательских услуг, а также услуг экскурсовода (гида) физическими лицами;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14)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15)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16)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17)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 больше площади помещений, переданных Заказчику во владение и (или) пользование;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18) осуществление закупки услуг, связанных с направлением работника в служебную командировку (проезд к месту служебной кома</w:t>
      </w:r>
      <w:r w:rsidR="00ED788B" w:rsidRPr="00ED788B">
        <w:rPr>
          <w:rFonts w:ascii="Times New Roman" w:hAnsi="Times New Roman" w:cs="Times New Roman"/>
        </w:rPr>
        <w:t xml:space="preserve">ндировки и обратно, наем </w:t>
      </w:r>
      <w:r w:rsidRPr="00ED788B">
        <w:rPr>
          <w:rFonts w:ascii="Times New Roman" w:hAnsi="Times New Roman" w:cs="Times New Roman"/>
        </w:rPr>
        <w:t xml:space="preserve">жилого помещения, транспортное обслуживание, обеспечение питания);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19)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20)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21) заключение договора, предметом которого является выдача банковской гарантии, а также иных финансовых и банковских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22) заключается договор с организацией, </w:t>
      </w:r>
      <w:proofErr w:type="spellStart"/>
      <w:r w:rsidRPr="00ED788B">
        <w:rPr>
          <w:rFonts w:ascii="Times New Roman" w:hAnsi="Times New Roman" w:cs="Times New Roman"/>
        </w:rPr>
        <w:t>неаффилированной</w:t>
      </w:r>
      <w:proofErr w:type="spellEnd"/>
      <w:r w:rsidRPr="00ED788B">
        <w:rPr>
          <w:rFonts w:ascii="Times New Roman" w:hAnsi="Times New Roman" w:cs="Times New Roman"/>
        </w:rP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23) заключение договора с оператором ЭП в целях обеспечения проведения закупок в электронной форме в соответствии с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24)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25)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26) аренда нежилого здания, строения, сооружения, нежилого помещения, земельного участка;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27) осуществляется выкуп, залог объектов недвижимости, выплата за право ограниченного пользования земельным участком (сервитут);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28)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w:t>
      </w:r>
      <w:r w:rsidR="00ED788B" w:rsidRPr="00ED788B">
        <w:rPr>
          <w:rFonts w:ascii="Times New Roman" w:hAnsi="Times New Roman" w:cs="Times New Roman"/>
        </w:rPr>
        <w:t xml:space="preserve">ерждения;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30) осуществляется закупка юридических и бухгалтерских </w:t>
      </w:r>
      <w:proofErr w:type="spellStart"/>
      <w:r w:rsidRPr="00ED788B">
        <w:rPr>
          <w:rFonts w:ascii="Times New Roman" w:hAnsi="Times New Roman" w:cs="Times New Roman"/>
        </w:rPr>
        <w:t>аутсорсинговых</w:t>
      </w:r>
      <w:proofErr w:type="spellEnd"/>
      <w:r w:rsidRPr="00ED788B">
        <w:rPr>
          <w:rFonts w:ascii="Times New Roman" w:hAnsi="Times New Roman" w:cs="Times New Roman"/>
        </w:rPr>
        <w:t xml:space="preserve"> услуг;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31) осуществляется оплата нотариальных действий;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32) 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33) 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Единым календарным планом межрегиональных, всероссийских и международных физкультурных мероприятий и спортивных мероприятий.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34) 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35) 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36) 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37) заключение договора на оказание транспортных услуг по доставке детей и подростков к месту санаторно-оздоровительного отдыха и обратно;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38) приобретение путевок для организации отдыха и санаторно-оздоровительно</w:t>
      </w:r>
      <w:r w:rsidR="00ED788B" w:rsidRPr="00ED788B">
        <w:rPr>
          <w:rFonts w:ascii="Times New Roman" w:hAnsi="Times New Roman" w:cs="Times New Roman"/>
        </w:rPr>
        <w:t xml:space="preserve">го лечения детей и подростков.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28.2. При осуществлении закупки у единственного поставщика (подрядчика, исполнителя), за исключением случаев, предусмотренных пунктом 5.4 настоящего Положения, Заказчик размещает в ЕИС извещение об осуществлении такой закупки и проект договора не позднее дня заключения такого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29. Порядок заключения договора по результатам проведения конкурентных процедур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29.1. Порядок заключения и исполнения догово</w:t>
      </w:r>
      <w:r w:rsidR="00ED788B" w:rsidRPr="00ED788B">
        <w:rPr>
          <w:rFonts w:ascii="Times New Roman" w:hAnsi="Times New Roman" w:cs="Times New Roman"/>
        </w:rPr>
        <w:t xml:space="preserve">ра регулируется Гражданским 31 </w:t>
      </w:r>
    </w:p>
    <w:p w:rsidR="0081780F" w:rsidRPr="00ED788B" w:rsidRDefault="0081780F" w:rsidP="0081780F">
      <w:pPr>
        <w:spacing w:after="0"/>
        <w:jc w:val="both"/>
        <w:rPr>
          <w:rFonts w:ascii="Times New Roman" w:hAnsi="Times New Roman" w:cs="Times New Roman"/>
        </w:rPr>
      </w:pPr>
      <w:proofErr w:type="gramStart"/>
      <w:r w:rsidRPr="00ED788B">
        <w:rPr>
          <w:rFonts w:ascii="Times New Roman" w:hAnsi="Times New Roman" w:cs="Times New Roman"/>
        </w:rPr>
        <w:t>кодексом</w:t>
      </w:r>
      <w:proofErr w:type="gramEnd"/>
      <w:r w:rsidRPr="00ED788B">
        <w:rPr>
          <w:rFonts w:ascii="Times New Roman" w:hAnsi="Times New Roman" w:cs="Times New Roman"/>
        </w:rPr>
        <w:t xml:space="preserve"> Российской Федерации, иными нормативными правовыми актами Российской Федерации, настоящим Положением и локальными актами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29.2. 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29.3. 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 цену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29.4. Договор заключается не ранее чем через 10 (десять) дней и не позднее чем через 20 (двадцать) дней с даты размещения в ЕИС протокола результатов конкурса или аукциона, запроса котировок и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29.5. 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29.6. В случае,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w:t>
      </w:r>
      <w:r w:rsidRPr="00ED788B">
        <w:rPr>
          <w:rFonts w:ascii="Times New Roman" w:hAnsi="Times New Roman" w:cs="Times New Roman"/>
        </w:rPr>
        <w:lastRenderedPageBreak/>
        <w:t xml:space="preserve">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29.8. В случае,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29.9. В случае,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29.10. Договор по результатам проведения электронных форм конкурентных процедур заключается в электронной форме с использованием функцио</w:t>
      </w:r>
      <w:r w:rsidR="00ED788B" w:rsidRPr="00ED788B">
        <w:rPr>
          <w:rFonts w:ascii="Times New Roman" w:hAnsi="Times New Roman" w:cs="Times New Roman"/>
        </w:rPr>
        <w:t xml:space="preserve">нала ЭП в соответствии с её </w:t>
      </w:r>
      <w:r w:rsidRPr="00ED788B">
        <w:rPr>
          <w:rFonts w:ascii="Times New Roman" w:hAnsi="Times New Roman" w:cs="Times New Roman"/>
        </w:rPr>
        <w:t xml:space="preserve">регламентом.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29.11. Договор по результатам проведения запроса котировок (не электронная форма), а также в случаях, предусмотренных подпунктами 3 пункта 21.14 настоящего положения заключается на бумажном носителе.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29.12.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29.13.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30. Антидемпинговые меры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30.1. 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30.2.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31. Особенности исполнения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31.1.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31.2.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w:t>
      </w:r>
      <w:r w:rsidRPr="00ED788B">
        <w:rPr>
          <w:rFonts w:ascii="Times New Roman" w:hAnsi="Times New Roman" w:cs="Times New Roman"/>
        </w:rPr>
        <w:lastRenderedPageBreak/>
        <w:t>по результатам экспертизы установл</w:t>
      </w:r>
      <w:r w:rsidR="00ED788B" w:rsidRPr="00ED788B">
        <w:rPr>
          <w:rFonts w:ascii="Times New Roman" w:hAnsi="Times New Roman" w:cs="Times New Roman"/>
        </w:rPr>
        <w:t xml:space="preserve">ено несущественное </w:t>
      </w:r>
      <w:proofErr w:type="gramStart"/>
      <w:r w:rsidR="00ED788B" w:rsidRPr="00ED788B">
        <w:rPr>
          <w:rFonts w:ascii="Times New Roman" w:hAnsi="Times New Roman" w:cs="Times New Roman"/>
        </w:rPr>
        <w:t xml:space="preserve">отклонение  </w:t>
      </w:r>
      <w:r w:rsidRPr="00ED788B">
        <w:rPr>
          <w:rFonts w:ascii="Times New Roman" w:hAnsi="Times New Roman" w:cs="Times New Roman"/>
        </w:rPr>
        <w:t>результатов</w:t>
      </w:r>
      <w:proofErr w:type="gramEnd"/>
      <w:r w:rsidRPr="00ED788B">
        <w:rPr>
          <w:rFonts w:ascii="Times New Roman" w:hAnsi="Times New Roman" w:cs="Times New Roman"/>
        </w:rPr>
        <w:t xml:space="preserve"> договора от его требований, в заключении могут содержаться предложения об устранении такого отклонения.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31.3. По решению Заказчика для приемки результатов исполнения договора (его отдельных этапов) может создаваться приемочная комиссия.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31.4.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31.5.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32. Изменение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32.1.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32.2.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32.3. 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32.4. 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32.5. 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32.6.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w:t>
      </w:r>
      <w:r w:rsidR="00ED788B" w:rsidRPr="00ED788B">
        <w:rPr>
          <w:rFonts w:ascii="Times New Roman" w:hAnsi="Times New Roman" w:cs="Times New Roman"/>
        </w:rPr>
        <w:t xml:space="preserve">арактеристиками, указанными </w:t>
      </w:r>
      <w:proofErr w:type="gramStart"/>
      <w:r w:rsidR="00ED788B" w:rsidRPr="00ED788B">
        <w:rPr>
          <w:rFonts w:ascii="Times New Roman" w:hAnsi="Times New Roman" w:cs="Times New Roman"/>
        </w:rPr>
        <w:t xml:space="preserve">в  </w:t>
      </w:r>
      <w:r w:rsidRPr="00ED788B">
        <w:rPr>
          <w:rFonts w:ascii="Times New Roman" w:hAnsi="Times New Roman" w:cs="Times New Roman"/>
        </w:rPr>
        <w:t>договоре</w:t>
      </w:r>
      <w:proofErr w:type="gramEnd"/>
      <w:r w:rsidRPr="00ED788B">
        <w:rPr>
          <w:rFonts w:ascii="Times New Roman" w:hAnsi="Times New Roman" w:cs="Times New Roman"/>
        </w:rPr>
        <w:t xml:space="preserve">.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33. Расторжение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33.1.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33.2.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до расторжения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33.3.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34. Отсутствие конфликта интересов при осуществлении закупочной деятельности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34.1.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w:t>
      </w:r>
      <w:r w:rsidRPr="00ED788B">
        <w:rPr>
          <w:rFonts w:ascii="Times New Roman" w:hAnsi="Times New Roman" w:cs="Times New Roman"/>
        </w:rPr>
        <w:lastRenderedPageBreak/>
        <w:t xml:space="preserve">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34.2. 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координация ЭП, специализированной организацией, Заказчиком, членами закупочных комиссий, экспертами деятельности участников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34.3.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w:t>
      </w:r>
      <w:proofErr w:type="gramStart"/>
      <w:r w:rsidRPr="00ED788B">
        <w:rPr>
          <w:rFonts w:ascii="Times New Roman" w:hAnsi="Times New Roman" w:cs="Times New Roman"/>
        </w:rPr>
        <w:t>в</w:t>
      </w:r>
      <w:proofErr w:type="gramEnd"/>
      <w:r w:rsidRPr="00ED788B">
        <w:rPr>
          <w:rFonts w:ascii="Times New Roman" w:hAnsi="Times New Roman" w:cs="Times New Roman"/>
        </w:rPr>
        <w:t xml:space="preserve"> случае,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788B">
        <w:rPr>
          <w:rFonts w:ascii="Times New Roman" w:hAnsi="Times New Roman" w:cs="Times New Roman"/>
        </w:rPr>
        <w:t>неполнородными</w:t>
      </w:r>
      <w:proofErr w:type="spellEnd"/>
      <w:r w:rsidRPr="00ED788B">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81780F" w:rsidRPr="00ED788B" w:rsidRDefault="0081780F" w:rsidP="0081780F">
      <w:pPr>
        <w:spacing w:after="0"/>
        <w:jc w:val="both"/>
        <w:rPr>
          <w:rFonts w:ascii="Times New Roman" w:hAnsi="Times New Roman" w:cs="Times New Roman"/>
        </w:rPr>
      </w:pP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34.4. Сотрудники Заказчика обязаны заявить соответствующ</w:t>
      </w:r>
      <w:r w:rsidR="00ED788B" w:rsidRPr="00ED788B">
        <w:rPr>
          <w:rFonts w:ascii="Times New Roman" w:hAnsi="Times New Roman" w:cs="Times New Roman"/>
        </w:rPr>
        <w:t>им должностным лицам</w:t>
      </w:r>
      <w:r w:rsidRPr="00ED788B">
        <w:rPr>
          <w:rFonts w:ascii="Times New Roman" w:hAnsi="Times New Roman" w:cs="Times New Roman"/>
        </w:rPr>
        <w:t xml:space="preserve">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Заказчика о наличии в его деятельности конфликта интересов.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34.5.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b/>
          <w:bCs/>
        </w:rPr>
        <w:t xml:space="preserve">35. Консолидированные (совместные)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35.1.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35.2.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35.3.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35.4. Соглашение о проведении консолидированной (совместной) закупки (в том числе конкретной), которое должно содержать ряд сведений о проводимой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1) информацию о предмете договора, место, условия и сроки (периоды) поставок товаров, выполнения работ, оказания услуг в отношении каждого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2) начальные (максимальные) цены договоров каждого Заказчика;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 информацию об организаторе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4) порядок и сроки подготовки извещения о закупке, документации о закупке, проекта договора;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5) примерные сроки проведения закупки;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lastRenderedPageBreak/>
        <w:t xml:space="preserve">6) иную информация о проводимой закупке.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При этом проведение такой закупки должно осуществляться по единым правилам, которые установлены положениями о закупке Заказчиков. </w:t>
      </w:r>
    </w:p>
    <w:p w:rsidR="0081780F" w:rsidRPr="00ED788B" w:rsidRDefault="0081780F" w:rsidP="0081780F">
      <w:pPr>
        <w:spacing w:after="0"/>
        <w:jc w:val="both"/>
        <w:rPr>
          <w:rFonts w:ascii="Times New Roman" w:hAnsi="Times New Roman" w:cs="Times New Roman"/>
        </w:rPr>
      </w:pPr>
      <w:r w:rsidRPr="00ED788B">
        <w:rPr>
          <w:rFonts w:ascii="Times New Roman" w:hAnsi="Times New Roman" w:cs="Times New Roman"/>
        </w:rPr>
        <w:t xml:space="preserve">35.5.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 </w:t>
      </w:r>
    </w:p>
    <w:p w:rsidR="00EB14B0" w:rsidRPr="00ED788B" w:rsidRDefault="0081780F" w:rsidP="0081780F">
      <w:pPr>
        <w:spacing w:after="0"/>
        <w:jc w:val="both"/>
        <w:rPr>
          <w:rFonts w:ascii="Times New Roman" w:hAnsi="Times New Roman" w:cs="Times New Roman"/>
        </w:rPr>
      </w:pPr>
      <w:r w:rsidRPr="00ED788B">
        <w:rPr>
          <w:rFonts w:ascii="Times New Roman" w:hAnsi="Times New Roman" w:cs="Times New Roman"/>
        </w:rPr>
        <w:t>35.6.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sectPr w:rsidR="00EB14B0" w:rsidRPr="00ED788B" w:rsidSect="0081780F">
      <w:pgSz w:w="11906" w:h="16838"/>
      <w:pgMar w:top="567" w:right="34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E61AE"/>
    <w:multiLevelType w:val="multilevel"/>
    <w:tmpl w:val="594E5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0F"/>
    <w:rsid w:val="0081780F"/>
    <w:rsid w:val="008D0C4D"/>
    <w:rsid w:val="00B4351F"/>
    <w:rsid w:val="00EB14B0"/>
    <w:rsid w:val="00ED788B"/>
    <w:rsid w:val="00F0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9A91-A310-4498-A526-B75B05E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17591</Words>
  <Characters>100269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7</cp:revision>
  <dcterms:created xsi:type="dcterms:W3CDTF">2018-08-28T12:25:00Z</dcterms:created>
  <dcterms:modified xsi:type="dcterms:W3CDTF">2018-09-10T08:00:00Z</dcterms:modified>
</cp:coreProperties>
</file>